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104"/>
        <w:gridCol w:w="3261"/>
      </w:tblGrid>
      <w:tr w:rsidR="006B3E27" w:rsidRPr="00066B47" w:rsidTr="006E444F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6E444F">
            <w:pPr>
              <w:bidi w:val="0"/>
              <w:jc w:val="right"/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vAlign w:val="bottom"/>
          </w:tcPr>
          <w:p w:rsidR="006B3E27" w:rsidRPr="00DB7679" w:rsidRDefault="006B3E27" w:rsidP="006E444F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6B3E27" w:rsidRPr="00066B47" w:rsidRDefault="009D4E5C" w:rsidP="00E72ED5">
            <w:pPr>
              <w:bidi w:val="0"/>
              <w:spacing w:after="20"/>
              <w:jc w:val="left"/>
              <w:rPr>
                <w:szCs w:val="20"/>
                <w:lang w:val="es-ES"/>
              </w:rPr>
            </w:pPr>
            <w:r w:rsidRPr="00066B47">
              <w:rPr>
                <w:sz w:val="40"/>
                <w:szCs w:val="20"/>
                <w:lang w:val="es-ES"/>
              </w:rPr>
              <w:t>CRC</w:t>
            </w:r>
            <w:r w:rsidRPr="00066B47">
              <w:rPr>
                <w:szCs w:val="20"/>
                <w:lang w:val="es-ES"/>
              </w:rPr>
              <w:t>/C/</w:t>
            </w:r>
            <w:r w:rsidRPr="00066B47">
              <w:rPr>
                <w:color w:val="FF0000"/>
                <w:szCs w:val="20"/>
                <w:lang w:val="es-ES"/>
              </w:rPr>
              <w:t>XXX</w:t>
            </w:r>
            <w:r w:rsidRPr="00066B47">
              <w:rPr>
                <w:szCs w:val="20"/>
                <w:lang w:val="es-ES"/>
              </w:rPr>
              <w:t>/Q/</w:t>
            </w:r>
            <w:r w:rsidRPr="00066B47">
              <w:rPr>
                <w:color w:val="FF0000"/>
                <w:szCs w:val="20"/>
                <w:lang w:val="es-ES"/>
              </w:rPr>
              <w:t>Y</w:t>
            </w:r>
            <w:r w:rsidRPr="00066B47">
              <w:rPr>
                <w:szCs w:val="20"/>
                <w:lang w:val="es-ES"/>
              </w:rPr>
              <w:t>/Add.1</w:t>
            </w:r>
          </w:p>
        </w:tc>
      </w:tr>
      <w:tr w:rsidR="006B3E27" w:rsidRPr="00DB7679" w:rsidTr="006E444F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DB7679" w:rsidRDefault="0059622A" w:rsidP="006E444F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CB8E9F3" wp14:editId="3CF3EFB6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A65558" w:rsidRDefault="001E1CAD" w:rsidP="006E444F">
            <w:pPr>
              <w:spacing w:before="240" w:after="40" w:line="640" w:lineRule="exact"/>
              <w:jc w:val="left"/>
              <w:rPr>
                <w:b/>
                <w:bCs/>
                <w:sz w:val="60"/>
                <w:szCs w:val="60"/>
                <w:rtl/>
              </w:rPr>
            </w:pPr>
            <w:r w:rsidRPr="00A65558">
              <w:rPr>
                <w:rFonts w:hint="cs"/>
                <w:b/>
                <w:bCs/>
                <w:sz w:val="60"/>
                <w:szCs w:val="60"/>
                <w:rtl/>
              </w:rPr>
              <w:t>ا</w:t>
            </w:r>
            <w:r w:rsidR="004A14A6" w:rsidRPr="00A65558">
              <w:rPr>
                <w:rFonts w:hint="cs"/>
                <w:b/>
                <w:bCs/>
                <w:sz w:val="60"/>
                <w:szCs w:val="60"/>
                <w:rtl/>
              </w:rPr>
              <w:t>تفاقي</w:t>
            </w:r>
            <w:r w:rsidR="00523BAE" w:rsidRPr="00A65558">
              <w:rPr>
                <w:rFonts w:hint="cs"/>
                <w:b/>
                <w:bCs/>
                <w:sz w:val="60"/>
                <w:szCs w:val="60"/>
                <w:rtl/>
              </w:rPr>
              <w:t>ـ</w:t>
            </w:r>
            <w:r w:rsidR="004A14A6" w:rsidRPr="00A65558">
              <w:rPr>
                <w:rFonts w:hint="cs"/>
                <w:b/>
                <w:bCs/>
                <w:sz w:val="60"/>
                <w:szCs w:val="60"/>
                <w:rtl/>
              </w:rPr>
              <w:t xml:space="preserve">ة </w:t>
            </w:r>
            <w:r w:rsidR="0045649E" w:rsidRPr="00A65558">
              <w:rPr>
                <w:rFonts w:hint="cs"/>
                <w:b/>
                <w:bCs/>
                <w:sz w:val="60"/>
                <w:szCs w:val="60"/>
                <w:rtl/>
              </w:rPr>
              <w:t xml:space="preserve">حقوق </w:t>
            </w:r>
            <w:r w:rsidR="00A65558" w:rsidRPr="00A65558">
              <w:rPr>
                <w:rFonts w:hint="cs"/>
                <w:b/>
                <w:bCs/>
                <w:sz w:val="60"/>
                <w:szCs w:val="60"/>
                <w:rtl/>
              </w:rPr>
              <w:t>الطفل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E72ED5" w:rsidP="00E72ED5">
            <w:pPr>
              <w:bidi w:val="0"/>
              <w:spacing w:before="240"/>
              <w:jc w:val="left"/>
            </w:pPr>
            <w:r>
              <w:t>Distr.: General</w:t>
            </w:r>
          </w:p>
          <w:p w:rsidR="00E72ED5" w:rsidRPr="00E72ED5" w:rsidRDefault="00E72ED5" w:rsidP="00E72ED5">
            <w:pPr>
              <w:bidi w:val="0"/>
              <w:jc w:val="left"/>
              <w:rPr>
                <w:color w:val="FF0000"/>
                <w:szCs w:val="20"/>
              </w:rPr>
            </w:pPr>
            <w:r w:rsidRPr="00E72ED5">
              <w:rPr>
                <w:color w:val="FF0000"/>
                <w:szCs w:val="20"/>
              </w:rPr>
              <w:t>Date</w:t>
            </w:r>
          </w:p>
          <w:p w:rsidR="00E72ED5" w:rsidRDefault="00E72ED5" w:rsidP="00E72ED5">
            <w:pPr>
              <w:bidi w:val="0"/>
              <w:jc w:val="left"/>
            </w:pPr>
            <w:r>
              <w:t>Arabic</w:t>
            </w:r>
          </w:p>
          <w:p w:rsidR="00E72ED5" w:rsidRPr="008B4BC6" w:rsidRDefault="00E72ED5" w:rsidP="00E72ED5">
            <w:pPr>
              <w:bidi w:val="0"/>
              <w:jc w:val="left"/>
            </w:pPr>
            <w:r>
              <w:t xml:space="preserve">Original: </w:t>
            </w:r>
            <w:r w:rsidRPr="00E72ED5">
              <w:rPr>
                <w:color w:val="FF0000"/>
                <w:szCs w:val="20"/>
              </w:rPr>
              <w:t>Language</w:t>
            </w:r>
          </w:p>
        </w:tc>
      </w:tr>
    </w:tbl>
    <w:p w:rsidR="00E72ED5" w:rsidRPr="00E72ED5" w:rsidRDefault="00E72ED5" w:rsidP="00E72ED5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  <w:lang w:eastAsia="zh-TW"/>
        </w:rPr>
      </w:pPr>
      <w:r w:rsidRPr="00E72ED5">
        <w:rPr>
          <w:b/>
          <w:bCs/>
          <w:sz w:val="26"/>
          <w:szCs w:val="36"/>
          <w:rtl/>
          <w:cs/>
          <w:lang w:eastAsia="zh-TW"/>
        </w:rPr>
        <w:t>‎لجنة حقوق الطفل‏</w:t>
      </w:r>
    </w:p>
    <w:p w:rsidR="00E72ED5" w:rsidRPr="00E72ED5" w:rsidRDefault="00E72ED5" w:rsidP="00E72ED5">
      <w:pPr>
        <w:pStyle w:val="SingleTxtGA"/>
        <w:spacing w:after="0"/>
        <w:ind w:left="0" w:right="4252"/>
        <w:jc w:val="left"/>
        <w:rPr>
          <w:b/>
          <w:bCs/>
          <w:rtl/>
          <w:lang w:eastAsia="zh-TW"/>
        </w:rPr>
      </w:pPr>
      <w:r w:rsidRPr="00E72ED5">
        <w:rPr>
          <w:b/>
          <w:bCs/>
          <w:rtl/>
          <w:lang w:eastAsia="zh-TW"/>
        </w:rPr>
        <w:t xml:space="preserve">الدورة </w:t>
      </w:r>
      <w:r w:rsidRPr="00E72ED5">
        <w:rPr>
          <w:b/>
          <w:bCs/>
          <w:color w:val="FF0000"/>
          <w:rtl/>
          <w:lang w:eastAsia="zh-TW"/>
        </w:rPr>
        <w:t xml:space="preserve">الرقم </w:t>
      </w:r>
      <w:r w:rsidRPr="00E72ED5">
        <w:rPr>
          <w:b/>
          <w:bCs/>
          <w:highlight w:val="yellow"/>
          <w:rtl/>
          <w:lang w:eastAsia="zh-TW"/>
        </w:rPr>
        <w:t>[[ت</w:t>
      </w:r>
      <w:r w:rsidR="00066B47">
        <w:rPr>
          <w:rFonts w:hint="cs"/>
          <w:b/>
          <w:bCs/>
          <w:highlight w:val="yellow"/>
          <w:rtl/>
          <w:lang w:eastAsia="zh-TW"/>
        </w:rPr>
        <w:t>ُ</w:t>
      </w:r>
      <w:r w:rsidRPr="00E72ED5">
        <w:rPr>
          <w:b/>
          <w:bCs/>
          <w:highlight w:val="yellow"/>
          <w:rtl/>
          <w:lang w:eastAsia="zh-TW"/>
        </w:rPr>
        <w:t>درَج معلومات إن وُجدت]]</w:t>
      </w:r>
    </w:p>
    <w:p w:rsidR="00E72ED5" w:rsidRPr="00E72ED5" w:rsidRDefault="00E72ED5" w:rsidP="00E72ED5">
      <w:pPr>
        <w:pStyle w:val="SingleTxtGA"/>
        <w:spacing w:after="0"/>
        <w:ind w:left="0" w:right="4252"/>
        <w:jc w:val="left"/>
        <w:rPr>
          <w:color w:val="FF0000"/>
          <w:rtl/>
          <w:lang w:eastAsia="zh-TW"/>
        </w:rPr>
      </w:pPr>
      <w:r w:rsidRPr="00E72ED5">
        <w:rPr>
          <w:color w:val="FF0000"/>
          <w:rtl/>
          <w:lang w:eastAsia="zh-TW"/>
        </w:rPr>
        <w:t>التواريخ</w:t>
      </w:r>
    </w:p>
    <w:p w:rsidR="00E72ED5" w:rsidRPr="00E72ED5" w:rsidRDefault="00E72ED5" w:rsidP="00E72ED5">
      <w:pPr>
        <w:pStyle w:val="SingleTxtGA"/>
        <w:spacing w:after="0"/>
        <w:ind w:left="0" w:right="4252"/>
        <w:jc w:val="left"/>
        <w:rPr>
          <w:rtl/>
          <w:lang w:eastAsia="zh-TW"/>
        </w:rPr>
      </w:pPr>
      <w:r w:rsidRPr="00E72ED5">
        <w:rPr>
          <w:rtl/>
          <w:lang w:eastAsia="zh-TW"/>
        </w:rPr>
        <w:t xml:space="preserve">البند </w:t>
      </w:r>
      <w:r w:rsidRPr="00E72ED5">
        <w:rPr>
          <w:color w:val="FF0000"/>
          <w:lang w:eastAsia="zh-TW"/>
        </w:rPr>
        <w:t>X</w:t>
      </w:r>
      <w:r w:rsidRPr="00E72ED5">
        <w:rPr>
          <w:rtl/>
          <w:lang w:eastAsia="zh-TW"/>
        </w:rPr>
        <w:t xml:space="preserve"> من جدول الأعمال المؤقت</w:t>
      </w:r>
    </w:p>
    <w:p w:rsidR="00E72ED5" w:rsidRPr="00E72ED5" w:rsidRDefault="00066B47" w:rsidP="00E72ED5">
      <w:pPr>
        <w:pStyle w:val="SingleTxtGA"/>
        <w:spacing w:after="0"/>
        <w:ind w:left="0" w:right="4252"/>
        <w:jc w:val="left"/>
        <w:rPr>
          <w:b/>
          <w:bCs/>
          <w:rtl/>
          <w:lang w:eastAsia="zh-TW"/>
        </w:rPr>
      </w:pPr>
      <w:dir w:val="rtl">
        <w:r w:rsidR="00E72ED5" w:rsidRPr="00E72ED5">
          <w:rPr>
            <w:b/>
            <w:bCs/>
            <w:rtl/>
            <w:lang w:eastAsia="zh-TW"/>
          </w:rPr>
          <w:t>النظر في تقارير الدول الأطراف</w:t>
        </w:r>
        <w:r w:rsidR="00E72ED5" w:rsidRPr="00E72ED5">
          <w:rPr>
            <w:rFonts w:cs="Times New Roman" w:hint="cs"/>
            <w:b/>
            <w:bCs/>
            <w:rtl/>
            <w:lang w:eastAsia="zh-TW"/>
          </w:rPr>
          <w:t>‬</w:t>
        </w:r>
        <w:r w:rsidR="00E72ED5" w:rsidRPr="00E72ED5">
          <w:rPr>
            <w:rFonts w:cs="Times New Roman" w:hint="cs"/>
            <w:b/>
            <w:bCs/>
            <w:rtl/>
          </w:rPr>
          <w:t>‬</w:t>
        </w:r>
        <w:r w:rsidR="00E72ED5" w:rsidRPr="00E72ED5">
          <w:rPr>
            <w:rFonts w:cs="Times New Roman" w:hint="cs"/>
            <w:b/>
            <w:bCs/>
            <w:rtl/>
          </w:rPr>
          <w:t>‬</w:t>
        </w:r>
        <w:r w:rsidR="00E72ED5" w:rsidRPr="00E72ED5">
          <w:rPr>
            <w:rFonts w:cs="Times New Roman" w:hint="cs"/>
            <w:b/>
            <w:bCs/>
            <w:rtl/>
          </w:rPr>
          <w:t>‬</w:t>
        </w:r>
        <w:r w:rsidR="00292AD2">
          <w:t>‬</w:t>
        </w:r>
        <w:r w:rsidR="00292AD2">
          <w:t>‬</w:t>
        </w:r>
        <w:r>
          <w:t>‬</w:t>
        </w:r>
      </w:dir>
    </w:p>
    <w:p w:rsidR="00E72ED5" w:rsidRPr="005F6733" w:rsidRDefault="00E72ED5" w:rsidP="00E72ED5">
      <w:pPr>
        <w:pStyle w:val="HCh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5F6733">
        <w:rPr>
          <w:rtl/>
          <w:lang w:eastAsia="zh-TW"/>
        </w:rPr>
        <w:t xml:space="preserve">قائمة المسائل المتصلة بالتقرير </w:t>
      </w:r>
      <w:r w:rsidRPr="00E72ED5">
        <w:rPr>
          <w:rFonts w:ascii="Times New Roman Bold" w:hAnsi="Times New Roman Bold"/>
          <w:color w:val="FF0000"/>
          <w:rtl/>
          <w:lang w:eastAsia="zh-TW"/>
        </w:rPr>
        <w:t>[الأولي] [الدوري الرقم] [الجامع للتقارير الدورية الرقم]</w:t>
      </w:r>
      <w:r w:rsidRPr="00E72ED5">
        <w:rPr>
          <w:rFonts w:ascii="Times New Roman Bold" w:hAnsi="Times New Roman Bold"/>
          <w:rtl/>
          <w:lang w:eastAsia="zh-TW"/>
        </w:rPr>
        <w:t xml:space="preserve"> </w:t>
      </w:r>
      <w:r w:rsidRPr="00E72ED5">
        <w:rPr>
          <w:rFonts w:ascii="Times New Roman Bold" w:hAnsi="Times New Roman Bold" w:hint="cs"/>
          <w:rtl/>
          <w:lang w:eastAsia="zh-TW"/>
        </w:rPr>
        <w:t>ل‍‍</w:t>
      </w:r>
      <w:r w:rsidRPr="00E72ED5">
        <w:rPr>
          <w:rFonts w:ascii="Times New Roman Bold" w:hAnsi="Times New Roman Bold"/>
          <w:rtl/>
          <w:lang w:eastAsia="zh-TW"/>
        </w:rPr>
        <w:t xml:space="preserve"> </w:t>
      </w:r>
      <w:r w:rsidRPr="00E72ED5">
        <w:rPr>
          <w:rFonts w:ascii="Times New Roman Bold" w:hAnsi="Times New Roman Bold"/>
          <w:color w:val="FF0000"/>
          <w:rtl/>
          <w:lang w:eastAsia="zh-TW"/>
        </w:rPr>
        <w:t>البلد</w:t>
      </w:r>
    </w:p>
    <w:p w:rsidR="00E72ED5" w:rsidRPr="005F6733" w:rsidRDefault="00E72ED5" w:rsidP="00E72ED5">
      <w:pPr>
        <w:pStyle w:val="H23GA"/>
        <w:rPr>
          <w:rtl/>
        </w:rPr>
      </w:pPr>
      <w:r w:rsidRPr="005F6733">
        <w:rPr>
          <w:rtl/>
        </w:rPr>
        <w:tab/>
      </w:r>
      <w:r w:rsidRPr="005F6733">
        <w:rPr>
          <w:rtl/>
        </w:rPr>
        <w:tab/>
        <w:t>إضافة</w:t>
      </w:r>
    </w:p>
    <w:p w:rsidR="00E72ED5" w:rsidRDefault="00E72ED5" w:rsidP="00E72ED5">
      <w:pPr>
        <w:pStyle w:val="HChGA"/>
        <w:rPr>
          <w:sz w:val="20"/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5F6733">
        <w:rPr>
          <w:rtl/>
          <w:lang w:eastAsia="zh-TW"/>
        </w:rPr>
        <w:t xml:space="preserve">ردود </w:t>
      </w:r>
      <w:r w:rsidRPr="005F6733">
        <w:rPr>
          <w:color w:val="FF0000"/>
          <w:rtl/>
          <w:lang w:eastAsia="zh-TW"/>
        </w:rPr>
        <w:t>البلد</w:t>
      </w:r>
      <w:r w:rsidRPr="00E72ED5">
        <w:rPr>
          <w:rtl/>
          <w:lang w:eastAsia="zh-TW"/>
        </w:rPr>
        <w:t xml:space="preserve"> </w:t>
      </w:r>
      <w:r w:rsidRPr="005F6733">
        <w:rPr>
          <w:rtl/>
          <w:lang w:eastAsia="zh-TW"/>
        </w:rPr>
        <w:t>على قائمة المسائل</w:t>
      </w:r>
      <w:r w:rsidRPr="00E72ED5">
        <w:rPr>
          <w:rStyle w:val="FootnoteReference"/>
          <w:sz w:val="20"/>
          <w:vertAlign w:val="baseline"/>
          <w:rtl/>
          <w:lang w:eastAsia="zh-TW"/>
        </w:rPr>
        <w:footnoteReference w:customMarkFollows="1" w:id="1"/>
        <w:t>*</w:t>
      </w:r>
    </w:p>
    <w:p w:rsidR="00E72ED5" w:rsidRDefault="00066B47" w:rsidP="00E72ED5">
      <w:pPr>
        <w:pStyle w:val="SingleTxtG"/>
        <w:bidi/>
        <w:jc w:val="right"/>
        <w:textDirection w:val="tbRlV"/>
        <w:rPr>
          <w:rFonts w:hint="default"/>
          <w:rtl/>
          <w:lang w:eastAsia="zh-TW"/>
        </w:rPr>
      </w:pPr>
      <w:dir w:val="rtl">
        <w:r w:rsidR="00E72ED5">
          <w:rPr>
            <w:rtl/>
            <w:lang w:eastAsia="zh-TW"/>
          </w:rPr>
          <w:t xml:space="preserve">[تاريخ الاستلام: </w:t>
        </w:r>
        <w:bookmarkStart w:id="0" w:name="_GoBack"/>
        <w:bookmarkEnd w:id="0"/>
        <w:r>
          <w:rPr>
            <w:color w:val="FF0000"/>
            <w:rtl/>
            <w:lang w:eastAsia="zh-TW"/>
          </w:rPr>
          <w:t xml:space="preserve">اليوم </w:t>
        </w:r>
        <w:r w:rsidR="00E72ED5" w:rsidRPr="005F6733">
          <w:rPr>
            <w:color w:val="FF0000"/>
            <w:rtl/>
            <w:lang w:eastAsia="zh-TW"/>
          </w:rPr>
          <w:t>الشهر السنة</w:t>
        </w:r>
        <w:r w:rsidR="00E72ED5">
          <w:rPr>
            <w:rtl/>
            <w:lang w:eastAsia="zh-TW"/>
          </w:rPr>
          <w:t>]</w:t>
        </w:r>
        <w:r w:rsidR="00E72ED5">
          <w:rPr>
            <w:rtl/>
          </w:rPr>
          <w:t>‬</w:t>
        </w:r>
        <w:r w:rsidR="00E72ED5">
          <w:rPr>
            <w:rtl/>
          </w:rPr>
          <w:t>‬</w:t>
        </w:r>
        <w:r w:rsidR="00E72ED5">
          <w:rPr>
            <w:rtl/>
          </w:rPr>
          <w:t>‬</w:t>
        </w:r>
        <w:r w:rsidR="00292AD2">
          <w:t>‬</w:t>
        </w:r>
        <w:r w:rsidR="00292AD2">
          <w:t>‬</w:t>
        </w:r>
        <w:r>
          <w:t>‬</w:t>
        </w:r>
      </w:dir>
    </w:p>
    <w:p w:rsidR="00E72ED5" w:rsidRPr="005F6733" w:rsidRDefault="00E72ED5" w:rsidP="00E72ED5">
      <w:pPr>
        <w:pStyle w:val="SingleTxtG"/>
        <w:bidi/>
        <w:jc w:val="left"/>
        <w:textDirection w:val="tbRlV"/>
        <w:rPr>
          <w:rFonts w:hint="default"/>
          <w:rtl/>
          <w:lang w:eastAsia="zh-TW"/>
        </w:rPr>
      </w:pPr>
      <w:r w:rsidRPr="00E822FB">
        <w:rPr>
          <w:rStyle w:val="BlueFont"/>
          <w:color w:val="auto"/>
          <w:highlight w:val="yellow"/>
          <w:rtl/>
        </w:rPr>
        <w:t>[[يبدأ النص في الصفحة التالية]]</w:t>
      </w:r>
    </w:p>
    <w:p w:rsidR="00B54045" w:rsidRPr="00E72ED5" w:rsidRDefault="00E72ED5" w:rsidP="00E72ED5">
      <w:pPr>
        <w:pStyle w:val="SingleTxtGA"/>
        <w:jc w:val="center"/>
        <w:rPr>
          <w:u w:val="single"/>
          <w:rtl/>
        </w:rPr>
      </w:pP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</w:p>
    <w:sectPr w:rsidR="00B54045" w:rsidRPr="00E72ED5" w:rsidSect="009D4E5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1C7" w:rsidRPr="002901D9" w:rsidRDefault="00FB31C7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FB31C7" w:rsidRDefault="00FB31C7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E5C" w:rsidRPr="00E72ED5" w:rsidRDefault="00E72ED5" w:rsidP="00E72ED5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E72ED5">
      <w:rPr>
        <w:b/>
        <w:sz w:val="18"/>
      </w:rPr>
      <w:fldChar w:fldCharType="begin"/>
    </w:r>
    <w:r w:rsidRPr="00E72ED5">
      <w:rPr>
        <w:b/>
        <w:sz w:val="18"/>
      </w:rPr>
      <w:instrText xml:space="preserve"> PAGE  \* MERGEFORMAT </w:instrText>
    </w:r>
    <w:r w:rsidRPr="00E72ED5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E72ED5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E72ED5" w:rsidRDefault="00E72ED5" w:rsidP="00E72ED5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E72ED5">
      <w:rPr>
        <w:b/>
        <w:sz w:val="18"/>
        <w:lang w:val="en-US"/>
      </w:rPr>
      <w:fldChar w:fldCharType="begin"/>
    </w:r>
    <w:r w:rsidRPr="00E72ED5">
      <w:rPr>
        <w:b/>
        <w:sz w:val="18"/>
        <w:lang w:val="en-US"/>
      </w:rPr>
      <w:instrText xml:space="preserve"> PAGE  \* MERGEFORMAT </w:instrText>
    </w:r>
    <w:r w:rsidRPr="00E72ED5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E72ED5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AC0" w:rsidRDefault="009D4E5C" w:rsidP="00E72ED5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1D5AC0">
      <w:rPr>
        <w:noProof/>
        <w:lang w:val="en-US"/>
      </w:rPr>
      <w:drawing>
        <wp:anchor distT="0" distB="0" distL="114300" distR="114300" simplePos="0" relativeHeight="251659264" behindDoc="1" locked="1" layoutInCell="0" allowOverlap="1" wp14:anchorId="170ABF4E" wp14:editId="1259DE6B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E5C" w:rsidRPr="009D4E5C" w:rsidRDefault="009D4E5C" w:rsidP="009D4E5C">
    <w:pPr>
      <w:pStyle w:val="Footer"/>
      <w:jc w:val="right"/>
      <w:rPr>
        <w:rFonts w:ascii="C39T30Lfz" w:hAnsi="C39T30Lfz"/>
        <w:sz w:val="5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1C7" w:rsidRDefault="00FB31C7" w:rsidP="00CB28F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  <w:p w:rsidR="00FB31C7" w:rsidRPr="00CB28F9" w:rsidRDefault="00FB31C7" w:rsidP="00CB28F9">
      <w:pPr>
        <w:pStyle w:val="Footer"/>
      </w:pPr>
    </w:p>
  </w:footnote>
  <w:footnote w:type="continuationSeparator" w:id="0">
    <w:p w:rsidR="00FB31C7" w:rsidRDefault="00FB31C7" w:rsidP="00656392">
      <w:pPr>
        <w:spacing w:line="240" w:lineRule="auto"/>
      </w:pPr>
      <w:r>
        <w:continuationSeparator/>
      </w:r>
    </w:p>
  </w:footnote>
  <w:footnote w:id="1">
    <w:p w:rsidR="00E72ED5" w:rsidRPr="00E72ED5" w:rsidRDefault="00E72ED5" w:rsidP="00E72ED5">
      <w:pPr>
        <w:pStyle w:val="FootnoteText1"/>
      </w:pPr>
      <w:r>
        <w:rPr>
          <w:rtl/>
        </w:rPr>
        <w:t>*</w:t>
      </w:r>
      <w:r>
        <w:rPr>
          <w:rtl/>
        </w:rPr>
        <w:tab/>
      </w:r>
      <w:r w:rsidRPr="00E72ED5">
        <w:rPr>
          <w:rtl/>
        </w:rPr>
        <w:t>تصدر هذه الوثيقة من دون تحرير رسمي.</w:t>
      </w:r>
      <w:r w:rsidRPr="00E72ED5">
        <w:rPr>
          <w:rFonts w:cs="Times New Roman" w:hint="cs"/>
          <w:rtl/>
        </w:rPr>
        <w:t>‬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E5C" w:rsidRPr="00066B47" w:rsidRDefault="00E72ED5" w:rsidP="00E72ED5">
    <w:pPr>
      <w:pStyle w:val="Header"/>
      <w:jc w:val="right"/>
      <w:rPr>
        <w:lang w:val="es-ES"/>
      </w:rPr>
    </w:pPr>
    <w:r w:rsidRPr="00066B47">
      <w:rPr>
        <w:lang w:val="es-ES"/>
      </w:rPr>
      <w:t>CRC/C/</w:t>
    </w:r>
    <w:r w:rsidRPr="00066B47">
      <w:rPr>
        <w:rFonts w:ascii="Times New Roman Bold" w:hAnsi="Times New Roman Bold"/>
        <w:color w:val="FF0000"/>
        <w:lang w:val="es-ES"/>
      </w:rPr>
      <w:t>XXX</w:t>
    </w:r>
    <w:r w:rsidRPr="00066B47">
      <w:rPr>
        <w:lang w:val="es-ES"/>
      </w:rPr>
      <w:t>/Q/</w:t>
    </w:r>
    <w:r w:rsidRPr="00066B47">
      <w:rPr>
        <w:rFonts w:ascii="Times New Roman Bold" w:hAnsi="Times New Roman Bold"/>
        <w:color w:val="FF0000"/>
        <w:lang w:val="es-ES"/>
      </w:rPr>
      <w:t>Y</w:t>
    </w:r>
    <w:r w:rsidRPr="00066B47">
      <w:rPr>
        <w:lang w:val="es-ES"/>
      </w:rPr>
      <w:t>/Add.1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E5C" w:rsidRPr="00066B47" w:rsidRDefault="00E72ED5" w:rsidP="00E72ED5">
    <w:pPr>
      <w:pStyle w:val="Header"/>
      <w:jc w:val="left"/>
      <w:rPr>
        <w:lang w:val="es-ES"/>
      </w:rPr>
    </w:pPr>
    <w:r w:rsidRPr="00066B47">
      <w:rPr>
        <w:lang w:val="es-ES"/>
      </w:rPr>
      <w:t>CRC/C/</w:t>
    </w:r>
    <w:r w:rsidRPr="00066B47">
      <w:rPr>
        <w:rFonts w:ascii="Times New Roman Bold" w:hAnsi="Times New Roman Bold"/>
        <w:color w:val="FF0000"/>
        <w:lang w:val="es-ES"/>
      </w:rPr>
      <w:t>XXX</w:t>
    </w:r>
    <w:r w:rsidRPr="00066B47">
      <w:rPr>
        <w:lang w:val="es-ES"/>
      </w:rPr>
      <w:t>/Q/</w:t>
    </w:r>
    <w:r w:rsidRPr="00066B47">
      <w:rPr>
        <w:rFonts w:ascii="Times New Roman Bold" w:hAnsi="Times New Roman Bold"/>
        <w:color w:val="FF0000"/>
        <w:lang w:val="es-ES"/>
      </w:rPr>
      <w:t>Y</w:t>
    </w:r>
    <w:r w:rsidRPr="00066B47">
      <w:rPr>
        <w:lang w:val="es-ES"/>
      </w:rPr>
      <w:t>/Add.1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C7"/>
    <w:rsid w:val="000076D5"/>
    <w:rsid w:val="00043663"/>
    <w:rsid w:val="000505CF"/>
    <w:rsid w:val="00066B47"/>
    <w:rsid w:val="000D701C"/>
    <w:rsid w:val="000E2A71"/>
    <w:rsid w:val="00160263"/>
    <w:rsid w:val="00181F96"/>
    <w:rsid w:val="001A1371"/>
    <w:rsid w:val="001B346A"/>
    <w:rsid w:val="001D5AC0"/>
    <w:rsid w:val="001E1CAD"/>
    <w:rsid w:val="001E290D"/>
    <w:rsid w:val="002144FA"/>
    <w:rsid w:val="0023469A"/>
    <w:rsid w:val="00243C8A"/>
    <w:rsid w:val="00267A0E"/>
    <w:rsid w:val="002851ED"/>
    <w:rsid w:val="002901D9"/>
    <w:rsid w:val="00292AD2"/>
    <w:rsid w:val="002976C2"/>
    <w:rsid w:val="002D2D42"/>
    <w:rsid w:val="003260FF"/>
    <w:rsid w:val="00343D95"/>
    <w:rsid w:val="00374341"/>
    <w:rsid w:val="003C50EA"/>
    <w:rsid w:val="003D1062"/>
    <w:rsid w:val="00420D7B"/>
    <w:rsid w:val="00450B21"/>
    <w:rsid w:val="00453B63"/>
    <w:rsid w:val="00455780"/>
    <w:rsid w:val="0045649E"/>
    <w:rsid w:val="004A14A6"/>
    <w:rsid w:val="004B0A1C"/>
    <w:rsid w:val="004D298E"/>
    <w:rsid w:val="00523BAE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8781D"/>
    <w:rsid w:val="006959B0"/>
    <w:rsid w:val="006B3E27"/>
    <w:rsid w:val="006B6507"/>
    <w:rsid w:val="006C104C"/>
    <w:rsid w:val="006E444F"/>
    <w:rsid w:val="00733704"/>
    <w:rsid w:val="0078071A"/>
    <w:rsid w:val="00852A9A"/>
    <w:rsid w:val="008F49E1"/>
    <w:rsid w:val="0090370F"/>
    <w:rsid w:val="009269D2"/>
    <w:rsid w:val="00942135"/>
    <w:rsid w:val="009521B0"/>
    <w:rsid w:val="00994130"/>
    <w:rsid w:val="009A7E9F"/>
    <w:rsid w:val="009D4E5C"/>
    <w:rsid w:val="009E5018"/>
    <w:rsid w:val="00A12B37"/>
    <w:rsid w:val="00A65558"/>
    <w:rsid w:val="00AB6758"/>
    <w:rsid w:val="00B13763"/>
    <w:rsid w:val="00B477A4"/>
    <w:rsid w:val="00B54045"/>
    <w:rsid w:val="00C438D7"/>
    <w:rsid w:val="00C81B50"/>
    <w:rsid w:val="00CB28F9"/>
    <w:rsid w:val="00CD1801"/>
    <w:rsid w:val="00D10EF1"/>
    <w:rsid w:val="00D42810"/>
    <w:rsid w:val="00D914A7"/>
    <w:rsid w:val="00DD13C3"/>
    <w:rsid w:val="00DD596E"/>
    <w:rsid w:val="00DD621E"/>
    <w:rsid w:val="00DF0575"/>
    <w:rsid w:val="00E70E04"/>
    <w:rsid w:val="00E72ED5"/>
    <w:rsid w:val="00E76499"/>
    <w:rsid w:val="00EC05A7"/>
    <w:rsid w:val="00EC4B6B"/>
    <w:rsid w:val="00EF1EE5"/>
    <w:rsid w:val="00F763B4"/>
    <w:rsid w:val="00F900C3"/>
    <w:rsid w:val="00FB31C7"/>
    <w:rsid w:val="00FD2424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344D917"/>
  <w15:docId w15:val="{DC878A11-3D64-4763-B36B-4B59BCE6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ChG">
    <w:name w:val="_ H _Ch_G"/>
    <w:basedOn w:val="Normal"/>
    <w:next w:val="Normal"/>
    <w:rsid w:val="00E72ED5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/>
    </w:rPr>
  </w:style>
  <w:style w:type="paragraph" w:customStyle="1" w:styleId="H23G">
    <w:name w:val="_ H_2/3_G"/>
    <w:basedOn w:val="Normal"/>
    <w:next w:val="Normal"/>
    <w:rsid w:val="00E72ED5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rFonts w:eastAsia="SimSun" w:hAnsiTheme="minorHAnsi" w:hint="cs"/>
      <w:b/>
      <w:lang w:val="en-GB"/>
    </w:rPr>
  </w:style>
  <w:style w:type="paragraph" w:customStyle="1" w:styleId="SingleTxtG">
    <w:name w:val="_ Single Txt_G"/>
    <w:basedOn w:val="Normal"/>
    <w:rsid w:val="00E72ED5"/>
    <w:pPr>
      <w:suppressAutoHyphens/>
      <w:bidi w:val="0"/>
      <w:spacing w:after="120"/>
      <w:ind w:left="1134" w:right="1134"/>
      <w:jc w:val="both"/>
    </w:pPr>
    <w:rPr>
      <w:rFonts w:eastAsia="SimSun" w:hAnsiTheme="minorHAnsi" w:hint="cs"/>
      <w:lang w:val="en-GB" w:eastAsia="zh-CN"/>
    </w:rPr>
  </w:style>
  <w:style w:type="character" w:customStyle="1" w:styleId="BlueFont">
    <w:name w:val="Blue_Font"/>
    <w:basedOn w:val="DefaultParagraphFont"/>
    <w:rsid w:val="00E72ED5"/>
    <w:rPr>
      <w:color w:val="0000FF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FC4A-F906-4901-9614-6C203367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CRC.dotm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CRC/C/XXX/Q/Y/Add.1</vt:lpstr>
    </vt:vector>
  </TitlesOfParts>
  <Company>DCM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CRC/C/XXX/Q/Y/Add.1</dc:title>
  <dc:subject>GE.: 1703239A</dc:subject>
  <dc:creator>J.KAH - WDH</dc:creator>
  <cp:keywords>ODS. No.: 1704757A</cp:keywords>
  <dc:description>Distr.: General_x000d_
Date: Date_x000d_
Language: Language</dc:description>
  <cp:lastModifiedBy>Walid Daher</cp:lastModifiedBy>
  <cp:revision>2</cp:revision>
  <dcterms:created xsi:type="dcterms:W3CDTF">2020-01-15T15:00:00Z</dcterms:created>
  <dcterms:modified xsi:type="dcterms:W3CDTF">2020-01-15T15:00:00Z</dcterms:modified>
</cp:coreProperties>
</file>