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285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4253"/>
        <w:gridCol w:w="4112"/>
      </w:tblGrid>
      <w:tr w:rsidR="006B3E27" w:rsidRPr="00DB7679" w14:paraId="4402ED5B" w14:textId="77777777" w:rsidTr="00702D7C">
        <w:trPr>
          <w:trHeight w:hRule="exact" w:val="851"/>
        </w:trPr>
        <w:tc>
          <w:tcPr>
            <w:tcW w:w="1274" w:type="dxa"/>
            <w:tcBorders>
              <w:bottom w:val="single" w:sz="4" w:space="0" w:color="auto"/>
            </w:tcBorders>
          </w:tcPr>
          <w:p w14:paraId="14DB6A2C" w14:textId="77777777" w:rsidR="006B3E27" w:rsidRPr="00983870" w:rsidRDefault="006B3E27" w:rsidP="00912700">
            <w:pPr>
              <w:bidi w:val="0"/>
              <w:jc w:val="right"/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14:paraId="4084D939" w14:textId="77777777" w:rsidR="006B3E27" w:rsidRPr="00DB7679" w:rsidRDefault="006B3E27" w:rsidP="00912700">
            <w:pPr>
              <w:spacing w:after="80" w:line="480" w:lineRule="exact"/>
              <w:jc w:val="left"/>
              <w:rPr>
                <w:szCs w:val="40"/>
                <w:rtl/>
              </w:rPr>
            </w:pPr>
            <w:r w:rsidRPr="00DB7679">
              <w:rPr>
                <w:rFonts w:hint="cs"/>
                <w:szCs w:val="40"/>
                <w:rtl/>
              </w:rPr>
              <w:t>الأمم المتحدة</w:t>
            </w:r>
          </w:p>
        </w:tc>
        <w:tc>
          <w:tcPr>
            <w:tcW w:w="4112" w:type="dxa"/>
            <w:tcBorders>
              <w:bottom w:val="single" w:sz="4" w:space="0" w:color="auto"/>
            </w:tcBorders>
            <w:vAlign w:val="bottom"/>
          </w:tcPr>
          <w:p w14:paraId="438E453C" w14:textId="4D96500E" w:rsidR="006B3E27" w:rsidRPr="00FF0B4F" w:rsidRDefault="00FF0B4F" w:rsidP="004224FF">
            <w:pPr>
              <w:bidi w:val="0"/>
              <w:spacing w:after="20"/>
              <w:jc w:val="left"/>
              <w:rPr>
                <w:sz w:val="40"/>
                <w:szCs w:val="20"/>
              </w:rPr>
            </w:pPr>
            <w:r w:rsidRPr="00FF0B4F">
              <w:rPr>
                <w:sz w:val="40"/>
                <w:szCs w:val="20"/>
              </w:rPr>
              <w:t>CED</w:t>
            </w:r>
            <w:r w:rsidR="002565BC" w:rsidRPr="00807422">
              <w:t>/C/</w:t>
            </w:r>
            <w:r w:rsidR="002565BC" w:rsidRPr="00807422">
              <w:rPr>
                <w:color w:val="FF0000"/>
              </w:rPr>
              <w:t>XXX</w:t>
            </w:r>
            <w:r w:rsidR="002565BC" w:rsidRPr="00807422">
              <w:t>/AI/</w:t>
            </w:r>
            <w:r w:rsidR="002565BC" w:rsidRPr="003E2D40">
              <w:rPr>
                <w:color w:val="FF0000"/>
              </w:rPr>
              <w:t>#</w:t>
            </w:r>
          </w:p>
        </w:tc>
      </w:tr>
      <w:tr w:rsidR="006B3E27" w:rsidRPr="00DB7679" w14:paraId="35030638" w14:textId="77777777" w:rsidTr="00702D7C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</w:tcPr>
          <w:p w14:paraId="3F589EBD" w14:textId="77777777" w:rsidR="006B3E27" w:rsidRPr="00DB7679" w:rsidRDefault="0059622A" w:rsidP="00912700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7B4A92E4" wp14:editId="76F2321B">
                  <wp:extent cx="630000" cy="61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30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4" w:space="0" w:color="auto"/>
              <w:bottom w:val="single" w:sz="12" w:space="0" w:color="auto"/>
            </w:tcBorders>
          </w:tcPr>
          <w:p w14:paraId="45CE9AF7" w14:textId="77777777" w:rsidR="006B3E27" w:rsidRPr="00702D7C" w:rsidRDefault="001E1CAD" w:rsidP="002565BC">
            <w:pPr>
              <w:spacing w:before="120" w:after="40" w:line="640" w:lineRule="exact"/>
              <w:rPr>
                <w:b/>
                <w:bCs/>
                <w:sz w:val="50"/>
                <w:szCs w:val="50"/>
                <w:rtl/>
              </w:rPr>
            </w:pPr>
            <w:r w:rsidRPr="00702D7C">
              <w:rPr>
                <w:rFonts w:hint="cs"/>
                <w:b/>
                <w:bCs/>
                <w:sz w:val="50"/>
                <w:szCs w:val="50"/>
                <w:rtl/>
              </w:rPr>
              <w:t>ا</w:t>
            </w:r>
            <w:r w:rsidR="00523BAE" w:rsidRPr="00702D7C">
              <w:rPr>
                <w:rFonts w:hint="cs"/>
                <w:b/>
                <w:bCs/>
                <w:sz w:val="50"/>
                <w:szCs w:val="50"/>
                <w:rtl/>
              </w:rPr>
              <w:t>لا</w:t>
            </w:r>
            <w:r w:rsidR="004A14A6" w:rsidRPr="00702D7C">
              <w:rPr>
                <w:rFonts w:hint="cs"/>
                <w:b/>
                <w:bCs/>
                <w:sz w:val="50"/>
                <w:szCs w:val="50"/>
                <w:rtl/>
              </w:rPr>
              <w:t>تفاقي</w:t>
            </w:r>
            <w:r w:rsidR="00523BAE" w:rsidRPr="00702D7C">
              <w:rPr>
                <w:rFonts w:hint="cs"/>
                <w:b/>
                <w:bCs/>
                <w:sz w:val="50"/>
                <w:szCs w:val="50"/>
                <w:rtl/>
              </w:rPr>
              <w:t>ـ</w:t>
            </w:r>
            <w:r w:rsidR="004A14A6" w:rsidRPr="00702D7C">
              <w:rPr>
                <w:rFonts w:hint="cs"/>
                <w:b/>
                <w:bCs/>
                <w:sz w:val="50"/>
                <w:szCs w:val="50"/>
                <w:rtl/>
              </w:rPr>
              <w:t xml:space="preserve">ة </w:t>
            </w:r>
            <w:r w:rsidR="00523BAE" w:rsidRPr="00702D7C">
              <w:rPr>
                <w:rFonts w:hint="cs"/>
                <w:b/>
                <w:bCs/>
                <w:sz w:val="50"/>
                <w:szCs w:val="50"/>
                <w:rtl/>
              </w:rPr>
              <w:t>الدوليـة ل</w:t>
            </w:r>
            <w:r w:rsidR="00E179A5" w:rsidRPr="00702D7C">
              <w:rPr>
                <w:rFonts w:hint="cs"/>
                <w:b/>
                <w:bCs/>
                <w:sz w:val="50"/>
                <w:szCs w:val="50"/>
                <w:rtl/>
              </w:rPr>
              <w:t>حماية</w:t>
            </w:r>
            <w:r w:rsidR="004A14A6" w:rsidRPr="00702D7C">
              <w:rPr>
                <w:rFonts w:hint="cs"/>
                <w:b/>
                <w:bCs/>
                <w:sz w:val="50"/>
                <w:szCs w:val="50"/>
                <w:rtl/>
              </w:rPr>
              <w:t xml:space="preserve"> جميع </w:t>
            </w:r>
            <w:r w:rsidR="002565BC" w:rsidRPr="00702D7C">
              <w:rPr>
                <w:rFonts w:hint="cs"/>
                <w:b/>
                <w:bCs/>
                <w:sz w:val="50"/>
                <w:szCs w:val="50"/>
                <w:rtl/>
              </w:rPr>
              <w:t>الأشخاص من الاختفاء القسري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12" w:space="0" w:color="auto"/>
            </w:tcBorders>
          </w:tcPr>
          <w:p w14:paraId="221BDB8F" w14:textId="77777777" w:rsidR="006B3E27" w:rsidRDefault="004224FF" w:rsidP="004224FF">
            <w:pPr>
              <w:bidi w:val="0"/>
              <w:spacing w:before="240"/>
              <w:jc w:val="left"/>
            </w:pPr>
            <w:r>
              <w:t xml:space="preserve">Distr.: </w:t>
            </w:r>
            <w:r w:rsidR="002565BC">
              <w:t xml:space="preserve"> Restricted</w:t>
            </w:r>
          </w:p>
          <w:p w14:paraId="21C2D105" w14:textId="77777777" w:rsidR="004224FF" w:rsidRDefault="002565BC" w:rsidP="004224FF">
            <w:pPr>
              <w:bidi w:val="0"/>
              <w:jc w:val="left"/>
            </w:pPr>
            <w:r w:rsidRPr="001F5078">
              <w:rPr>
                <w:color w:val="FF0000"/>
              </w:rPr>
              <w:t>Date</w:t>
            </w:r>
          </w:p>
          <w:p w14:paraId="49D97F03" w14:textId="77777777" w:rsidR="004224FF" w:rsidRDefault="004224FF" w:rsidP="004224FF">
            <w:pPr>
              <w:bidi w:val="0"/>
              <w:jc w:val="left"/>
            </w:pPr>
            <w:r>
              <w:t>Arabic</w:t>
            </w:r>
          </w:p>
          <w:p w14:paraId="37EA79E5" w14:textId="77777777" w:rsidR="002565BC" w:rsidRDefault="004224FF" w:rsidP="002565BC">
            <w:pPr>
              <w:bidi w:val="0"/>
              <w:rPr>
                <w:color w:val="FF0000"/>
              </w:rPr>
            </w:pPr>
            <w:r>
              <w:t>Original:</w:t>
            </w:r>
            <w:r w:rsidR="002565BC" w:rsidRPr="001F5078">
              <w:rPr>
                <w:color w:val="FF0000"/>
              </w:rPr>
              <w:t xml:space="preserve"> Language</w:t>
            </w:r>
          </w:p>
          <w:p w14:paraId="39531DEF" w14:textId="77777777" w:rsidR="002565BC" w:rsidRDefault="002565BC" w:rsidP="002565BC">
            <w:pPr>
              <w:bidi w:val="0"/>
              <w:rPr>
                <w:rtl/>
              </w:rPr>
            </w:pPr>
            <w:r w:rsidRPr="00807422">
              <w:rPr>
                <w:color w:val="FF0000"/>
              </w:rPr>
              <w:t>Language</w:t>
            </w:r>
            <w:r>
              <w:t xml:space="preserve">, </w:t>
            </w:r>
            <w:r w:rsidRPr="00807422">
              <w:rPr>
                <w:color w:val="FF0000"/>
              </w:rPr>
              <w:t xml:space="preserve">Language </w:t>
            </w:r>
            <w:r>
              <w:t>and</w:t>
            </w:r>
            <w:r>
              <w:rPr>
                <w:rFonts w:hint="cs"/>
                <w:rtl/>
              </w:rPr>
              <w:t xml:space="preserve"> </w:t>
            </w:r>
          </w:p>
          <w:p w14:paraId="44B02833" w14:textId="77777777" w:rsidR="004224FF" w:rsidRPr="008B4BC6" w:rsidRDefault="002565BC" w:rsidP="002565BC">
            <w:pPr>
              <w:bidi w:val="0"/>
            </w:pPr>
            <w:r w:rsidRPr="00807422">
              <w:rPr>
                <w:color w:val="FF0000"/>
              </w:rPr>
              <w:t xml:space="preserve">Language </w:t>
            </w:r>
            <w:r>
              <w:t>only</w:t>
            </w:r>
          </w:p>
        </w:tc>
      </w:tr>
    </w:tbl>
    <w:p w14:paraId="50125614" w14:textId="77777777" w:rsidR="002565BC" w:rsidRDefault="002565BC" w:rsidP="002D7706">
      <w:pPr>
        <w:spacing w:before="120" w:line="380" w:lineRule="exact"/>
        <w:textDirection w:val="tbRlV"/>
        <w:rPr>
          <w:b/>
          <w:sz w:val="24"/>
          <w:rtl/>
          <w:lang w:eastAsia="zh-TW"/>
        </w:rPr>
      </w:pPr>
      <w:r>
        <w:rPr>
          <w:b/>
          <w:bCs/>
          <w:rtl/>
          <w:lang w:eastAsia="zh-TW"/>
        </w:rPr>
        <w:t>اللجنة المعنية بحالات الاختفاء القسري</w:t>
      </w:r>
    </w:p>
    <w:p w14:paraId="6A7D1EE5" w14:textId="77777777" w:rsidR="002565BC" w:rsidRPr="000C1E60" w:rsidRDefault="002565BC" w:rsidP="002D7706">
      <w:pPr>
        <w:spacing w:line="380" w:lineRule="exact"/>
        <w:textDirection w:val="tbRlV"/>
        <w:rPr>
          <w:b/>
          <w:bCs/>
          <w:rtl/>
          <w:lang w:eastAsia="zh-TW"/>
        </w:rPr>
      </w:pPr>
      <w:bookmarkStart w:id="0" w:name="_Hlk3907852"/>
      <w:r w:rsidRPr="000C1E60">
        <w:rPr>
          <w:b/>
          <w:bCs/>
          <w:rtl/>
          <w:lang w:eastAsia="zh-TW"/>
        </w:rPr>
        <w:t xml:space="preserve">الدورة </w:t>
      </w:r>
      <w:r w:rsidRPr="000C1E60">
        <w:rPr>
          <w:b/>
          <w:bCs/>
          <w:color w:val="FF0000"/>
          <w:rtl/>
          <w:lang w:eastAsia="zh-TW"/>
        </w:rPr>
        <w:t>[الرقم]</w:t>
      </w:r>
      <w:r w:rsidRPr="000C1E60">
        <w:rPr>
          <w:b/>
          <w:bCs/>
          <w:color w:val="FF0000"/>
          <w:lang w:eastAsia="zh-TW"/>
        </w:rPr>
        <w:t xml:space="preserve"> </w:t>
      </w:r>
    </w:p>
    <w:p w14:paraId="5D172B07" w14:textId="77777777" w:rsidR="002565BC" w:rsidRPr="000C1E60" w:rsidRDefault="002565BC" w:rsidP="002D7706">
      <w:pPr>
        <w:spacing w:line="380" w:lineRule="exact"/>
        <w:textDirection w:val="tbRlV"/>
        <w:rPr>
          <w:color w:val="FF0000"/>
          <w:rtl/>
          <w:lang w:eastAsia="zh-TW"/>
        </w:rPr>
      </w:pPr>
      <w:r w:rsidRPr="000C1E60">
        <w:rPr>
          <w:color w:val="FF0000"/>
          <w:rtl/>
          <w:lang w:eastAsia="zh-TW"/>
        </w:rPr>
        <w:t>التواريخ</w:t>
      </w:r>
    </w:p>
    <w:p w14:paraId="5CDAA4B3" w14:textId="081F302C" w:rsidR="002565BC" w:rsidRDefault="002565BC" w:rsidP="002D7706">
      <w:pPr>
        <w:spacing w:line="380" w:lineRule="exact"/>
        <w:textDirection w:val="tbRlV"/>
        <w:rPr>
          <w:rFonts w:hint="cs"/>
          <w:rtl/>
          <w:lang w:eastAsia="zh-TW"/>
        </w:rPr>
      </w:pPr>
      <w:r>
        <w:rPr>
          <w:rtl/>
          <w:lang w:eastAsia="zh-TW"/>
        </w:rPr>
        <w:t>البند</w:t>
      </w:r>
      <w:r>
        <w:rPr>
          <w:lang w:eastAsia="zh-TW"/>
        </w:rPr>
        <w:t xml:space="preserve"> </w:t>
      </w:r>
      <w:r w:rsidRPr="000C1E60">
        <w:rPr>
          <w:color w:val="FF0000"/>
          <w:lang w:eastAsia="zh-TW"/>
        </w:rPr>
        <w:t>##</w:t>
      </w:r>
      <w:r>
        <w:rPr>
          <w:lang w:eastAsia="zh-TW"/>
        </w:rPr>
        <w:t xml:space="preserve"> </w:t>
      </w:r>
      <w:r>
        <w:rPr>
          <w:rtl/>
          <w:lang w:eastAsia="zh-TW"/>
        </w:rPr>
        <w:t>من جدول الأعمال</w:t>
      </w:r>
      <w:r w:rsidR="00EC5D53">
        <w:rPr>
          <w:rFonts w:hint="cs"/>
          <w:rtl/>
          <w:lang w:eastAsia="zh-TW"/>
        </w:rPr>
        <w:t xml:space="preserve"> المؤقت</w:t>
      </w:r>
      <w:bookmarkStart w:id="1" w:name="_GoBack"/>
      <w:bookmarkEnd w:id="1"/>
    </w:p>
    <w:p w14:paraId="4AED5C37" w14:textId="77777777" w:rsidR="002565BC" w:rsidRPr="000C1E60" w:rsidRDefault="002565BC" w:rsidP="002D7706">
      <w:pPr>
        <w:spacing w:line="380" w:lineRule="exact"/>
        <w:textDirection w:val="tbRlV"/>
        <w:rPr>
          <w:b/>
          <w:bCs/>
          <w:rtl/>
          <w:lang w:eastAsia="zh-TW"/>
        </w:rPr>
      </w:pPr>
      <w:r w:rsidRPr="000C1E60">
        <w:rPr>
          <w:b/>
          <w:bCs/>
          <w:color w:val="FF0000"/>
          <w:rtl/>
          <w:lang w:val="ru-RU" w:eastAsia="zh-TW" w:bidi="ar-DZ"/>
        </w:rPr>
        <w:t>[</w:t>
      </w:r>
      <w:r w:rsidRPr="000C1E60">
        <w:rPr>
          <w:b/>
          <w:bCs/>
          <w:color w:val="FF0000"/>
          <w:rtl/>
          <w:lang w:eastAsia="zh-TW"/>
        </w:rPr>
        <w:t>عنوان بند جدول الأعمال]</w:t>
      </w:r>
    </w:p>
    <w:bookmarkEnd w:id="0"/>
    <w:p w14:paraId="0EF7871F" w14:textId="4D550872" w:rsidR="002565BC" w:rsidRPr="000C1E60" w:rsidRDefault="00FA6D73" w:rsidP="00AC7C43">
      <w:pPr>
        <w:pStyle w:val="HChGA"/>
        <w:rPr>
          <w:rtl/>
          <w:lang w:eastAsia="zh-TW" w:bidi="ar-DZ"/>
        </w:rPr>
      </w:pPr>
      <w:r>
        <w:rPr>
          <w:lang w:eastAsia="zh-TW"/>
        </w:rPr>
        <w:tab/>
      </w:r>
      <w:r w:rsidR="002565BC">
        <w:rPr>
          <w:rtl/>
          <w:lang w:eastAsia="zh-TW"/>
        </w:rPr>
        <w:tab/>
      </w:r>
      <w:r w:rsidR="002565BC" w:rsidRPr="000C1E60">
        <w:rPr>
          <w:rtl/>
          <w:lang w:eastAsia="zh-TW"/>
        </w:rPr>
        <w:t>م</w:t>
      </w:r>
      <w:r w:rsidR="00F65EE6">
        <w:rPr>
          <w:rFonts w:hint="cs"/>
          <w:rtl/>
          <w:lang w:eastAsia="zh-TW"/>
        </w:rPr>
        <w:t>علوما</w:t>
      </w:r>
      <w:r w:rsidR="002565BC" w:rsidRPr="000C1E60">
        <w:rPr>
          <w:rtl/>
          <w:lang w:eastAsia="zh-TW"/>
        </w:rPr>
        <w:t xml:space="preserve">ت إضافية مقدمة من </w:t>
      </w:r>
      <w:r w:rsidR="002565BC" w:rsidRPr="000C1E60">
        <w:rPr>
          <w:color w:val="FF0000"/>
          <w:rtl/>
          <w:lang w:eastAsia="zh-TW"/>
        </w:rPr>
        <w:t>[البلد]</w:t>
      </w:r>
      <w:r w:rsidR="002565BC" w:rsidRPr="000C1E60">
        <w:rPr>
          <w:rtl/>
          <w:lang w:eastAsia="zh-TW"/>
        </w:rPr>
        <w:t xml:space="preserve"> بموجب الفقرة 4 من المادة 29 من الاتفاقية</w:t>
      </w:r>
      <w:r w:rsidR="00F65EE6" w:rsidRPr="00F91C09">
        <w:rPr>
          <w:rStyle w:val="FootnoteReference"/>
          <w:rFonts w:ascii="Times New Roman Bold" w:hAnsi="Times New Roman Bold" w:cs="Times New Roman Bold"/>
          <w:rtl/>
          <w:lang w:eastAsia="zh-TW"/>
        </w:rPr>
        <w:footnoteReference w:customMarkFollows="1" w:id="1"/>
        <w:t>*</w:t>
      </w:r>
    </w:p>
    <w:p w14:paraId="767C0966" w14:textId="0F8172E9" w:rsidR="00F65EE6" w:rsidRPr="00F65EE6" w:rsidRDefault="00F65EE6" w:rsidP="00F65EE6">
      <w:pPr>
        <w:pStyle w:val="SingleTxtG"/>
        <w:bidi/>
        <w:jc w:val="right"/>
        <w:textDirection w:val="tbRlV"/>
        <w:rPr>
          <w:rFonts w:ascii="Traditional Arabic" w:hAnsi="Traditional Arabic"/>
          <w:sz w:val="30"/>
          <w:rtl/>
        </w:rPr>
      </w:pPr>
      <w:r>
        <w:rPr>
          <w:rtl/>
          <w:lang w:eastAsia="zh-TW"/>
        </w:rPr>
        <w:t xml:space="preserve">[تاريخ الاستلام: </w:t>
      </w:r>
      <w:r w:rsidRPr="005651CE">
        <w:rPr>
          <w:color w:val="FF0000"/>
          <w:rtl/>
          <w:lang w:eastAsia="zh-TW"/>
        </w:rPr>
        <w:t>اليوم الشهر السنة</w:t>
      </w:r>
      <w:r w:rsidRPr="00F65EE6">
        <w:rPr>
          <w:rtl/>
          <w:lang w:eastAsia="zh-TW"/>
        </w:rPr>
        <w:t>]</w:t>
      </w:r>
    </w:p>
    <w:p w14:paraId="3A4549F2" w14:textId="33AEBD48" w:rsidR="002565BC" w:rsidRPr="00806306" w:rsidRDefault="002565BC" w:rsidP="00FA6D73">
      <w:pPr>
        <w:pStyle w:val="SingleTxtGA"/>
        <w:rPr>
          <w:rFonts w:ascii="Traditional Arabic" w:eastAsia="SimSun" w:hAnsi="Traditional Arabic"/>
          <w:color w:val="0000FF"/>
          <w:sz w:val="30"/>
          <w:rtl/>
          <w:lang w:val="en-GB" w:eastAsia="zh-CN"/>
        </w:rPr>
      </w:pPr>
      <w:r w:rsidRPr="00806306">
        <w:rPr>
          <w:rFonts w:ascii="Traditional Arabic" w:eastAsia="SimSun" w:hAnsi="Traditional Arabic"/>
          <w:color w:val="0000FF"/>
          <w:sz w:val="30"/>
          <w:rtl/>
          <w:lang w:val="en-GB" w:eastAsia="zh-CN"/>
        </w:rPr>
        <w:t>[يبدأ النص في الصفحة</w:t>
      </w:r>
      <w:r w:rsidR="00F65EE6" w:rsidRPr="00806306">
        <w:rPr>
          <w:rFonts w:ascii="Traditional Arabic" w:eastAsia="SimSun" w:hAnsi="Traditional Arabic"/>
          <w:color w:val="0000FF"/>
          <w:sz w:val="30"/>
          <w:rtl/>
          <w:lang w:val="en-GB" w:eastAsia="zh-CN"/>
        </w:rPr>
        <w:t xml:space="preserve"> التالية</w:t>
      </w:r>
      <w:r w:rsidRPr="00806306">
        <w:rPr>
          <w:rFonts w:ascii="Traditional Arabic" w:eastAsia="SimSun" w:hAnsi="Traditional Arabic"/>
          <w:color w:val="0000FF"/>
          <w:sz w:val="30"/>
          <w:rtl/>
          <w:lang w:val="en-GB" w:eastAsia="zh-CN"/>
        </w:rPr>
        <w:t>]</w:t>
      </w:r>
    </w:p>
    <w:sectPr w:rsidR="002565BC" w:rsidRPr="00806306" w:rsidSect="00FF0B4F">
      <w:headerReference w:type="even" r:id="rId9"/>
      <w:headerReference w:type="default" r:id="rId10"/>
      <w:footerReference w:type="even" r:id="rId11"/>
      <w:footerReference w:type="default" r:id="rId12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74828" w14:textId="77777777" w:rsidR="00D10812" w:rsidRPr="002901D9" w:rsidRDefault="00D10812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14:paraId="1E9BDF76" w14:textId="77777777" w:rsidR="00D10812" w:rsidRDefault="00D10812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DFE48" w14:textId="77777777" w:rsidR="00FF0B4F" w:rsidRPr="004224FF" w:rsidRDefault="004224FF" w:rsidP="004224FF">
    <w:pPr>
      <w:pStyle w:val="Footer"/>
      <w:tabs>
        <w:tab w:val="right" w:pos="9598"/>
      </w:tabs>
      <w:rPr>
        <w:sz w:val="17"/>
      </w:rPr>
    </w:pPr>
    <w:r>
      <w:rPr>
        <w:sz w:val="17"/>
      </w:rPr>
      <w:t>GE.19-05735</w:t>
    </w:r>
    <w:r>
      <w:rPr>
        <w:sz w:val="17"/>
      </w:rPr>
      <w:tab/>
    </w:r>
    <w:r w:rsidRPr="004224FF">
      <w:rPr>
        <w:b/>
        <w:sz w:val="18"/>
      </w:rPr>
      <w:fldChar w:fldCharType="begin"/>
    </w:r>
    <w:r w:rsidRPr="004224FF">
      <w:rPr>
        <w:b/>
        <w:sz w:val="18"/>
      </w:rPr>
      <w:instrText xml:space="preserve"> PAGE  \* MERGEFORMAT </w:instrText>
    </w:r>
    <w:r w:rsidRPr="004224FF">
      <w:rPr>
        <w:b/>
        <w:sz w:val="18"/>
      </w:rPr>
      <w:fldChar w:fldCharType="separate"/>
    </w:r>
    <w:r>
      <w:rPr>
        <w:b/>
        <w:sz w:val="18"/>
      </w:rPr>
      <w:t>2</w:t>
    </w:r>
    <w:r w:rsidRPr="004224FF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92889" w14:textId="77777777" w:rsidR="006959B0" w:rsidRPr="004224FF" w:rsidRDefault="004224FF" w:rsidP="006959B0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4224FF">
      <w:rPr>
        <w:b/>
        <w:sz w:val="18"/>
        <w:lang w:val="en-US"/>
      </w:rPr>
      <w:fldChar w:fldCharType="begin"/>
    </w:r>
    <w:r w:rsidRPr="004224FF">
      <w:rPr>
        <w:b/>
        <w:sz w:val="18"/>
        <w:lang w:val="en-US"/>
      </w:rPr>
      <w:instrText xml:space="preserve"> PAGE  \* MERGEFORMAT </w:instrText>
    </w:r>
    <w:r w:rsidRPr="004224FF">
      <w:rPr>
        <w:b/>
        <w:sz w:val="18"/>
        <w:lang w:val="en-US"/>
      </w:rPr>
      <w:fldChar w:fldCharType="separate"/>
    </w:r>
    <w:r w:rsidRPr="004224FF">
      <w:rPr>
        <w:b/>
        <w:noProof/>
        <w:sz w:val="18"/>
        <w:lang w:val="en-US"/>
      </w:rPr>
      <w:t>3</w:t>
    </w:r>
    <w:r w:rsidRPr="004224FF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sz w:val="17"/>
        <w:lang w:val="en-US"/>
      </w:rPr>
      <w:t>GE.19-05735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6CC14" w14:textId="77777777" w:rsidR="00EF4B67" w:rsidRDefault="00D10812" w:rsidP="0091002E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14:paraId="740E02A6" w14:textId="77777777" w:rsidR="00D10812" w:rsidRDefault="00D10812" w:rsidP="00656392">
      <w:pPr>
        <w:spacing w:line="240" w:lineRule="auto"/>
      </w:pPr>
      <w:r>
        <w:continuationSeparator/>
      </w:r>
    </w:p>
  </w:footnote>
  <w:footnote w:id="1">
    <w:p w14:paraId="63018C90" w14:textId="77777777" w:rsidR="00F65EE6" w:rsidRPr="00F91C09" w:rsidRDefault="00F65EE6" w:rsidP="00F65EE6">
      <w:pPr>
        <w:pStyle w:val="FootnoteText1"/>
        <w:textDirection w:val="tbRlV"/>
        <w:rPr>
          <w:rtl/>
          <w:lang w:eastAsia="zh-TW"/>
        </w:rPr>
      </w:pPr>
      <w:r w:rsidRPr="00F91C09">
        <w:rPr>
          <w:lang w:eastAsia="zh-TW"/>
        </w:rPr>
        <w:t>*</w:t>
      </w:r>
      <w:r w:rsidRPr="00F91C09">
        <w:rPr>
          <w:rtl/>
          <w:lang w:eastAsia="zh-TW"/>
        </w:rPr>
        <w:tab/>
      </w:r>
      <w:r w:rsidRPr="00F91C09">
        <w:rPr>
          <w:sz w:val="22"/>
          <w:szCs w:val="22"/>
          <w:rtl/>
          <w:lang w:eastAsia="zh-TW"/>
        </w:rPr>
        <w:t>تصدر هذه الوثيقة من دون تحرير رسمي</w:t>
      </w:r>
      <w:r w:rsidRPr="00F91C09">
        <w:rPr>
          <w:rtl/>
          <w:lang w:eastAsia="zh-TW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91833" w14:textId="77777777" w:rsidR="00FF0B4F" w:rsidRPr="004224FF" w:rsidRDefault="004224FF" w:rsidP="004224FF">
    <w:pPr>
      <w:pStyle w:val="Header"/>
      <w:jc w:val="right"/>
    </w:pPr>
    <w:r w:rsidRPr="004224FF">
      <w:t>CED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A7DC0" w14:textId="77777777" w:rsidR="00FF0B4F" w:rsidRPr="004224FF" w:rsidRDefault="004224FF" w:rsidP="004224FF">
    <w:pPr>
      <w:pStyle w:val="Header"/>
      <w:jc w:val="left"/>
    </w:pPr>
    <w:r w:rsidRPr="004224FF">
      <w:t>CED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defaultTabStop w:val="68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12"/>
    <w:rsid w:val="000076D5"/>
    <w:rsid w:val="00043663"/>
    <w:rsid w:val="000505CF"/>
    <w:rsid w:val="000D701C"/>
    <w:rsid w:val="000E2A71"/>
    <w:rsid w:val="00156D54"/>
    <w:rsid w:val="00160263"/>
    <w:rsid w:val="00181F96"/>
    <w:rsid w:val="001A1371"/>
    <w:rsid w:val="001B346A"/>
    <w:rsid w:val="001E1CAD"/>
    <w:rsid w:val="001E290D"/>
    <w:rsid w:val="002144FA"/>
    <w:rsid w:val="0023469A"/>
    <w:rsid w:val="00243C8A"/>
    <w:rsid w:val="002565BC"/>
    <w:rsid w:val="00267A0E"/>
    <w:rsid w:val="002901D9"/>
    <w:rsid w:val="002976C2"/>
    <w:rsid w:val="002D2D42"/>
    <w:rsid w:val="002D7706"/>
    <w:rsid w:val="003104B0"/>
    <w:rsid w:val="003260FF"/>
    <w:rsid w:val="00326A5E"/>
    <w:rsid w:val="00343D95"/>
    <w:rsid w:val="00374341"/>
    <w:rsid w:val="003D1062"/>
    <w:rsid w:val="003E0437"/>
    <w:rsid w:val="00420D7B"/>
    <w:rsid w:val="004224FF"/>
    <w:rsid w:val="00450B21"/>
    <w:rsid w:val="00453B63"/>
    <w:rsid w:val="00455780"/>
    <w:rsid w:val="004A14A6"/>
    <w:rsid w:val="004B0A1C"/>
    <w:rsid w:val="004D298E"/>
    <w:rsid w:val="00523BAE"/>
    <w:rsid w:val="0054472E"/>
    <w:rsid w:val="005662A9"/>
    <w:rsid w:val="005827D4"/>
    <w:rsid w:val="0059622A"/>
    <w:rsid w:val="005C5878"/>
    <w:rsid w:val="005C7CEA"/>
    <w:rsid w:val="005D3C0B"/>
    <w:rsid w:val="005E5217"/>
    <w:rsid w:val="005F0FA4"/>
    <w:rsid w:val="005F30EE"/>
    <w:rsid w:val="0060473A"/>
    <w:rsid w:val="00656392"/>
    <w:rsid w:val="0068781D"/>
    <w:rsid w:val="006959B0"/>
    <w:rsid w:val="006B3E27"/>
    <w:rsid w:val="006B6507"/>
    <w:rsid w:val="006C104C"/>
    <w:rsid w:val="00702D7C"/>
    <w:rsid w:val="00733704"/>
    <w:rsid w:val="0078071A"/>
    <w:rsid w:val="00806306"/>
    <w:rsid w:val="00852A9A"/>
    <w:rsid w:val="008567EB"/>
    <w:rsid w:val="008F49E1"/>
    <w:rsid w:val="008F5DF5"/>
    <w:rsid w:val="0090370F"/>
    <w:rsid w:val="0091002E"/>
    <w:rsid w:val="00912700"/>
    <w:rsid w:val="009269D2"/>
    <w:rsid w:val="00942135"/>
    <w:rsid w:val="009521B0"/>
    <w:rsid w:val="00994130"/>
    <w:rsid w:val="009A7E9F"/>
    <w:rsid w:val="009E5018"/>
    <w:rsid w:val="00A02EBC"/>
    <w:rsid w:val="00A12B37"/>
    <w:rsid w:val="00AB6758"/>
    <w:rsid w:val="00AC7C43"/>
    <w:rsid w:val="00B13763"/>
    <w:rsid w:val="00B477A4"/>
    <w:rsid w:val="00B54045"/>
    <w:rsid w:val="00C438D7"/>
    <w:rsid w:val="00C81B50"/>
    <w:rsid w:val="00CB28F9"/>
    <w:rsid w:val="00CD1801"/>
    <w:rsid w:val="00D10812"/>
    <w:rsid w:val="00D10EF1"/>
    <w:rsid w:val="00D42810"/>
    <w:rsid w:val="00D914A7"/>
    <w:rsid w:val="00DD13C3"/>
    <w:rsid w:val="00DD596E"/>
    <w:rsid w:val="00DD621E"/>
    <w:rsid w:val="00DF0575"/>
    <w:rsid w:val="00E179A5"/>
    <w:rsid w:val="00E70E04"/>
    <w:rsid w:val="00E76499"/>
    <w:rsid w:val="00EC05A7"/>
    <w:rsid w:val="00EC4B6B"/>
    <w:rsid w:val="00EC5D53"/>
    <w:rsid w:val="00EF1EE5"/>
    <w:rsid w:val="00EF4B67"/>
    <w:rsid w:val="00F65EE6"/>
    <w:rsid w:val="00F763B4"/>
    <w:rsid w:val="00F900C3"/>
    <w:rsid w:val="00F91C09"/>
    <w:rsid w:val="00FA6D73"/>
    <w:rsid w:val="00FD2424"/>
    <w:rsid w:val="00FF0B4F"/>
    <w:rsid w:val="00FF0DFB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3F4B313"/>
  <w15:docId w15:val="{BFCD14BF-A172-49BB-B26C-C59BD339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5_G"/>
    <w:basedOn w:val="Normal"/>
    <w:link w:val="FootnoteTextChar"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1A1371"/>
    <w:rPr>
      <w:sz w:val="20"/>
      <w:szCs w:val="20"/>
    </w:rPr>
  </w:style>
  <w:style w:type="character" w:styleId="FootnoteReference">
    <w:name w:val="footnote reference"/>
    <w:aliases w:val="4_GA,4_G,Footnote,Footnotes refss,Style 10,ftref,16 Point,Superscript 6 Point,Footnote number,Endnote Text1,Rimando nota a pièdi pagina1,Footnote symbol,Знак сноски 1,callout,Footnote Refernece,Footnote Reference Number"/>
    <w:basedOn w:val="DefaultParagraphFont"/>
    <w:link w:val="4GCharChar"/>
    <w:uiPriority w:val="99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3E0437"/>
    <w:pPr>
      <w:tabs>
        <w:tab w:val="right" w:pos="1021"/>
      </w:tabs>
      <w:spacing w:before="24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3E0437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3E0437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AB6758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"/>
    <w:basedOn w:val="Normal"/>
    <w:qFormat/>
    <w:rsid w:val="00994130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  <w:style w:type="paragraph" w:customStyle="1" w:styleId="HChG">
    <w:name w:val="_ H _Ch_G"/>
    <w:basedOn w:val="Normal"/>
    <w:next w:val="Normal"/>
    <w:rsid w:val="002565BC"/>
    <w:pPr>
      <w:keepNext/>
      <w:keepLines/>
      <w:tabs>
        <w:tab w:val="right" w:pos="851"/>
      </w:tabs>
      <w:suppressAutoHyphens/>
      <w:bidi w:val="0"/>
      <w:spacing w:before="360" w:after="240" w:line="300" w:lineRule="exact"/>
      <w:ind w:left="1134" w:right="1134" w:hanging="1134"/>
      <w:jc w:val="left"/>
    </w:pPr>
    <w:rPr>
      <w:rFonts w:eastAsia="SimSun" w:hAnsiTheme="minorHAnsi" w:hint="cs"/>
      <w:b/>
      <w:sz w:val="28"/>
      <w:lang w:val="en-GB"/>
    </w:rPr>
  </w:style>
  <w:style w:type="paragraph" w:customStyle="1" w:styleId="H1G">
    <w:name w:val="_ H_1_G"/>
    <w:basedOn w:val="Normal"/>
    <w:next w:val="Normal"/>
    <w:rsid w:val="002565BC"/>
    <w:pPr>
      <w:keepNext/>
      <w:keepLines/>
      <w:tabs>
        <w:tab w:val="right" w:pos="851"/>
      </w:tabs>
      <w:suppressAutoHyphens/>
      <w:bidi w:val="0"/>
      <w:spacing w:before="360" w:after="240" w:line="270" w:lineRule="exact"/>
      <w:ind w:left="1134" w:right="1134" w:hanging="1134"/>
      <w:jc w:val="left"/>
    </w:pPr>
    <w:rPr>
      <w:rFonts w:eastAsia="SimSun" w:hAnsiTheme="minorHAnsi" w:hint="cs"/>
      <w:b/>
      <w:sz w:val="24"/>
      <w:lang w:val="en-GB"/>
    </w:rPr>
  </w:style>
  <w:style w:type="paragraph" w:customStyle="1" w:styleId="SingleTxtG">
    <w:name w:val="_ Single Txt_G"/>
    <w:basedOn w:val="Normal"/>
    <w:link w:val="SingleTxtGChar"/>
    <w:rsid w:val="002565BC"/>
    <w:pPr>
      <w:suppressAutoHyphens/>
      <w:bidi w:val="0"/>
      <w:spacing w:after="120"/>
      <w:ind w:left="1134" w:right="1134"/>
      <w:jc w:val="both"/>
    </w:pPr>
    <w:rPr>
      <w:rFonts w:eastAsia="SimSun" w:hAnsiTheme="minorHAnsi"/>
      <w:lang w:val="en-GB" w:eastAsia="zh-CN"/>
    </w:rPr>
  </w:style>
  <w:style w:type="character" w:customStyle="1" w:styleId="SingleTxtGChar">
    <w:name w:val="_ Single Txt_G Char"/>
    <w:basedOn w:val="DefaultParagraphFont"/>
    <w:link w:val="SingleTxtG"/>
    <w:rsid w:val="002565BC"/>
    <w:rPr>
      <w:rFonts w:ascii="Times New Roman" w:eastAsia="SimSun" w:cs="Traditional Arabic"/>
      <w:sz w:val="20"/>
      <w:szCs w:val="30"/>
      <w:lang w:val="en-GB" w:eastAsia="zh-CN"/>
    </w:rPr>
  </w:style>
  <w:style w:type="paragraph" w:customStyle="1" w:styleId="4GCharChar">
    <w:name w:val="4_G Char Char"/>
    <w:aliases w:val="4_G Char Char Char,ftref Char Char Char Char,ftref Char Char Char Char Char,Heading 2 Char1 Char Char Char Char Char,Heading 2 Char2 Char Char Char Char Char Char,Heading 2 Char Char Char Char Char1 Char Char Char Char,ftref Char Char"/>
    <w:basedOn w:val="Normal"/>
    <w:link w:val="FootnoteReference"/>
    <w:uiPriority w:val="99"/>
    <w:rsid w:val="002565BC"/>
    <w:pPr>
      <w:bidi w:val="0"/>
      <w:spacing w:after="160" w:line="240" w:lineRule="exact"/>
      <w:jc w:val="left"/>
    </w:pPr>
    <w:rPr>
      <w:b/>
      <w:sz w:val="18"/>
      <w:szCs w:val="2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CoverPages\CE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30A2F-6D22-4CA5-BD99-7D419759A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CERD.dotm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CED/C/XXX/AI/#</vt:lpstr>
    </vt:vector>
  </TitlesOfParts>
  <Company>DCM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CED/C/XXX/AI/#</dc:title>
  <dc:subject>GE.19-05735</dc:subject>
  <dc:creator>Zoubayda MAHFOUZ WAFI</dc:creator>
  <cp:keywords>ODS No.09962</cp:keywords>
  <dc:description>Original: English _x000d_
Distribution: General_x000d_
Date:16/4/2019</dc:description>
  <cp:lastModifiedBy>Walid Daher</cp:lastModifiedBy>
  <cp:revision>2</cp:revision>
  <cp:lastPrinted>2019-04-23T12:58:00Z</cp:lastPrinted>
  <dcterms:created xsi:type="dcterms:W3CDTF">2020-01-13T14:56:00Z</dcterms:created>
  <dcterms:modified xsi:type="dcterms:W3CDTF">2020-01-13T14:56:00Z</dcterms:modified>
  <cp:category>Final</cp:category>
</cp:coreProperties>
</file>