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837"/>
        <w:gridCol w:w="3528"/>
      </w:tblGrid>
      <w:tr w:rsidR="006B3E27" w:rsidRPr="00DB7679" w:rsidTr="006D7B24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912700">
            <w:pPr>
              <w:bidi w:val="0"/>
              <w:jc w:val="right"/>
              <w:rPr>
                <w:rtl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912700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6B3E27" w:rsidRPr="00243C8A" w:rsidRDefault="00241AB9" w:rsidP="006D7B24">
            <w:pPr>
              <w:bidi w:val="0"/>
              <w:spacing w:after="20"/>
              <w:jc w:val="left"/>
              <w:rPr>
                <w:szCs w:val="20"/>
              </w:rPr>
            </w:pPr>
            <w:r w:rsidRPr="00241AB9">
              <w:rPr>
                <w:sz w:val="40"/>
                <w:szCs w:val="20"/>
              </w:rPr>
              <w:t>CED</w:t>
            </w:r>
            <w:r w:rsidRPr="006D7B24">
              <w:rPr>
                <w:szCs w:val="2"/>
              </w:rPr>
              <w:t>/</w:t>
            </w:r>
            <w:r>
              <w:rPr>
                <w:szCs w:val="20"/>
              </w:rPr>
              <w:t>C/</w:t>
            </w:r>
            <w:r w:rsidRPr="006D7B24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/Q/</w:t>
            </w:r>
            <w:r w:rsidRPr="006D7B24">
              <w:rPr>
                <w:color w:val="FF0000"/>
                <w:szCs w:val="20"/>
              </w:rPr>
              <w:t>Y</w:t>
            </w:r>
          </w:p>
        </w:tc>
      </w:tr>
      <w:tr w:rsidR="006B3E27" w:rsidRPr="00DB7679" w:rsidTr="006D7B24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912700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9393994" wp14:editId="7362A766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7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523BAE" w:rsidRDefault="001E1CAD" w:rsidP="006D7B24">
            <w:pPr>
              <w:spacing w:before="120" w:after="40" w:line="640" w:lineRule="exact"/>
              <w:rPr>
                <w:b/>
                <w:bCs/>
                <w:sz w:val="56"/>
                <w:szCs w:val="56"/>
                <w:rtl/>
              </w:rPr>
            </w:pPr>
            <w:r w:rsidRPr="00523BAE">
              <w:rPr>
                <w:rFonts w:hint="cs"/>
                <w:b/>
                <w:bCs/>
                <w:sz w:val="56"/>
                <w:szCs w:val="56"/>
                <w:rtl/>
              </w:rPr>
              <w:t>ا</w:t>
            </w:r>
            <w:r w:rsidR="00523BAE" w:rsidRPr="00523BAE">
              <w:rPr>
                <w:rFonts w:hint="cs"/>
                <w:b/>
                <w:bCs/>
                <w:sz w:val="56"/>
                <w:szCs w:val="56"/>
                <w:rtl/>
              </w:rPr>
              <w:t>لا</w:t>
            </w:r>
            <w:r w:rsidR="004A14A6" w:rsidRPr="00523BAE">
              <w:rPr>
                <w:rFonts w:hint="cs"/>
                <w:b/>
                <w:bCs/>
                <w:sz w:val="56"/>
                <w:szCs w:val="56"/>
                <w:rtl/>
              </w:rPr>
              <w:t>تفاقي</w:t>
            </w:r>
            <w:r w:rsidR="00523BAE"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="004A14A6" w:rsidRPr="00523BAE">
              <w:rPr>
                <w:rFonts w:hint="cs"/>
                <w:b/>
                <w:bCs/>
                <w:sz w:val="56"/>
                <w:szCs w:val="56"/>
                <w:rtl/>
              </w:rPr>
              <w:t xml:space="preserve">ة </w:t>
            </w:r>
            <w:r w:rsidR="00523BAE" w:rsidRPr="00523BAE">
              <w:rPr>
                <w:rFonts w:hint="cs"/>
                <w:b/>
                <w:bCs/>
                <w:sz w:val="56"/>
                <w:szCs w:val="56"/>
                <w:rtl/>
              </w:rPr>
              <w:t>الدولي</w:t>
            </w:r>
            <w:r w:rsidR="00523BAE"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="00523BAE" w:rsidRPr="00523BAE">
              <w:rPr>
                <w:rFonts w:hint="cs"/>
                <w:b/>
                <w:bCs/>
                <w:sz w:val="56"/>
                <w:szCs w:val="56"/>
                <w:rtl/>
              </w:rPr>
              <w:t xml:space="preserve">ة </w:t>
            </w:r>
            <w:r w:rsidR="006D7B24">
              <w:rPr>
                <w:rFonts w:hint="cs"/>
                <w:b/>
                <w:bCs/>
                <w:sz w:val="56"/>
                <w:szCs w:val="56"/>
                <w:rtl/>
              </w:rPr>
              <w:t>لحماية جميع الأشخاص من الاختفاء القسري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6D7B24" w:rsidP="006D7B24">
            <w:pPr>
              <w:bidi w:val="0"/>
              <w:spacing w:before="240"/>
              <w:jc w:val="left"/>
            </w:pPr>
            <w:r>
              <w:t>Distr.: General</w:t>
            </w:r>
          </w:p>
          <w:p w:rsidR="006D7B24" w:rsidRDefault="006D7B24" w:rsidP="006D7B24">
            <w:pPr>
              <w:bidi w:val="0"/>
              <w:jc w:val="left"/>
            </w:pPr>
            <w:r w:rsidRPr="0047673B">
              <w:rPr>
                <w:color w:val="FF0000"/>
              </w:rPr>
              <w:t>Date</w:t>
            </w:r>
          </w:p>
          <w:p w:rsidR="006D7B24" w:rsidRDefault="00717BCC" w:rsidP="006D7B24">
            <w:pPr>
              <w:bidi w:val="0"/>
              <w:jc w:val="left"/>
            </w:pPr>
            <w:r>
              <w:t>Arabic</w:t>
            </w:r>
          </w:p>
          <w:p w:rsidR="006D7B24" w:rsidRPr="008B4BC6" w:rsidRDefault="006D7B24" w:rsidP="006D7B24">
            <w:pPr>
              <w:bidi w:val="0"/>
              <w:jc w:val="left"/>
            </w:pPr>
            <w:r>
              <w:t xml:space="preserve">Original: </w:t>
            </w:r>
            <w:r w:rsidRPr="006D7B24">
              <w:rPr>
                <w:color w:val="FF0000"/>
              </w:rPr>
              <w:t>Language</w:t>
            </w:r>
          </w:p>
        </w:tc>
      </w:tr>
    </w:tbl>
    <w:p w:rsidR="006D7B24" w:rsidRPr="006D7B24" w:rsidRDefault="006D7B24" w:rsidP="006D7B24">
      <w:pPr>
        <w:spacing w:before="120" w:line="380" w:lineRule="exact"/>
        <w:rPr>
          <w:b/>
          <w:bCs/>
          <w:sz w:val="26"/>
          <w:szCs w:val="36"/>
          <w:lang w:eastAsia="zh-TW"/>
        </w:rPr>
      </w:pPr>
      <w:r w:rsidRPr="006D7B24">
        <w:rPr>
          <w:b/>
          <w:bCs/>
          <w:sz w:val="26"/>
          <w:szCs w:val="36"/>
          <w:rtl/>
          <w:lang w:eastAsia="zh-TW"/>
        </w:rPr>
        <w:t>اللجنة المعنية بحالات الاختفاء القسري</w:t>
      </w:r>
    </w:p>
    <w:p w:rsidR="006D7B24" w:rsidRPr="006D7B24" w:rsidRDefault="006D7B24" w:rsidP="006D7B24">
      <w:pPr>
        <w:pStyle w:val="HChGA"/>
        <w:rPr>
          <w:spacing w:val="-4"/>
          <w:sz w:val="24"/>
          <w:rtl/>
          <w:lang w:eastAsia="zh-TW"/>
        </w:rPr>
      </w:pPr>
      <w:r w:rsidRPr="006D7B24">
        <w:rPr>
          <w:rFonts w:hint="cs"/>
          <w:spacing w:val="-4"/>
          <w:rtl/>
          <w:lang w:val="fr-CH" w:eastAsia="zh-TW"/>
        </w:rPr>
        <w:tab/>
      </w:r>
      <w:r w:rsidRPr="006D7B24">
        <w:rPr>
          <w:rFonts w:hint="cs"/>
          <w:spacing w:val="-4"/>
          <w:rtl/>
          <w:lang w:val="fr-CH" w:eastAsia="zh-TW"/>
        </w:rPr>
        <w:tab/>
      </w:r>
      <w:r w:rsidRPr="006D7B24">
        <w:rPr>
          <w:spacing w:val="-4"/>
          <w:rtl/>
          <w:lang w:val="fr-CH" w:eastAsia="zh-TW"/>
        </w:rPr>
        <w:t xml:space="preserve">قائمة المسائل المتصلة بالتقرير المقدم من </w:t>
      </w:r>
      <w:r w:rsidRPr="006D7B24">
        <w:rPr>
          <w:color w:val="FF0000"/>
          <w:spacing w:val="-4"/>
          <w:rtl/>
          <w:lang w:val="fr-CH" w:eastAsia="zh-TW"/>
        </w:rPr>
        <w:t xml:space="preserve">البلد </w:t>
      </w:r>
      <w:r w:rsidRPr="006D7B24">
        <w:rPr>
          <w:spacing w:val="-4"/>
          <w:rtl/>
          <w:lang w:val="fr-CH" w:eastAsia="zh-TW"/>
        </w:rPr>
        <w:t xml:space="preserve">بموجب </w:t>
      </w:r>
      <w:r w:rsidR="00717BCC">
        <w:rPr>
          <w:rFonts w:hint="cs"/>
          <w:spacing w:val="-4"/>
          <w:rtl/>
          <w:lang w:val="fr-CH" w:eastAsia="zh-TW"/>
        </w:rPr>
        <w:t xml:space="preserve">الفقرة 1 من </w:t>
      </w:r>
      <w:r w:rsidRPr="006D7B24">
        <w:rPr>
          <w:spacing w:val="-4"/>
          <w:rtl/>
          <w:lang w:val="fr-CH" w:eastAsia="zh-TW"/>
        </w:rPr>
        <w:t>المادة 29</w:t>
      </w:r>
      <w:r w:rsidR="00717BCC">
        <w:rPr>
          <w:rFonts w:hint="cs"/>
          <w:spacing w:val="-4"/>
          <w:rtl/>
          <w:lang w:val="fr-CH" w:eastAsia="zh-TW"/>
        </w:rPr>
        <w:t xml:space="preserve"> </w:t>
      </w:r>
      <w:bookmarkStart w:id="0" w:name="_GoBack"/>
      <w:bookmarkEnd w:id="0"/>
      <w:r w:rsidRPr="006D7B24">
        <w:rPr>
          <w:spacing w:val="-4"/>
          <w:rtl/>
          <w:lang w:val="fr-CH" w:eastAsia="zh-TW"/>
        </w:rPr>
        <w:t>من الاتفاقية</w:t>
      </w:r>
      <w:r w:rsidRPr="00380AF0">
        <w:rPr>
          <w:sz w:val="20"/>
          <w:szCs w:val="30"/>
          <w:rtl/>
        </w:rPr>
        <w:footnoteReference w:customMarkFollows="1" w:id="1"/>
        <w:t>*</w:t>
      </w:r>
    </w:p>
    <w:p w:rsidR="006D7B24" w:rsidRPr="00B66FC5" w:rsidRDefault="006D7B24" w:rsidP="006D7B24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B66FC5">
        <w:rPr>
          <w:rtl/>
          <w:lang w:eastAsia="zh-TW"/>
        </w:rPr>
        <w:t>أولا</w:t>
      </w:r>
      <w:r>
        <w:rPr>
          <w:rtl/>
          <w:lang w:eastAsia="zh-TW"/>
        </w:rPr>
        <w:t>ً</w:t>
      </w:r>
      <w:r w:rsidRPr="00B66FC5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dir w:val="rtl">
        <w:r w:rsidRPr="00B66FC5">
          <w:rPr>
            <w:rtl/>
            <w:lang w:eastAsia="zh-TW"/>
          </w:rPr>
          <w:t>معلومات عامة</w:t>
        </w:r>
        <w:r w:rsidRPr="00B66FC5">
          <w:rPr>
            <w:rFonts w:cs="Times New Roman" w:hint="cs"/>
            <w:rtl/>
            <w:lang w:eastAsia="zh-TW"/>
          </w:rPr>
          <w:t>‬</w:t>
        </w:r>
        <w:r w:rsidRPr="00B66FC5">
          <w:t>‬</w:t>
        </w:r>
        <w:r>
          <w:t>‬</w:t>
        </w:r>
        <w:r w:rsidR="00105BB4">
          <w:t>‬</w:t>
        </w:r>
        <w:r w:rsidR="00105BB4">
          <w:t>‬</w:t>
        </w:r>
        <w:r w:rsidR="00B9603A">
          <w:t>‬</w:t>
        </w:r>
      </w:dir>
    </w:p>
    <w:p w:rsidR="006D7B24" w:rsidRPr="00B66FC5" w:rsidRDefault="006D7B24" w:rsidP="006D7B24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B66FC5">
        <w:rPr>
          <w:rtl/>
          <w:lang w:eastAsia="zh-TW"/>
        </w:rPr>
        <w:t>ثانيا</w:t>
      </w:r>
      <w:r>
        <w:rPr>
          <w:rtl/>
          <w:lang w:eastAsia="zh-TW"/>
        </w:rPr>
        <w:t>ً</w:t>
      </w:r>
      <w:r w:rsidRPr="00B66FC5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B66FC5">
        <w:rPr>
          <w:rtl/>
          <w:lang w:eastAsia="zh-TW"/>
        </w:rPr>
        <w:t>تعريف ال</w:t>
      </w:r>
      <w:r>
        <w:rPr>
          <w:rtl/>
          <w:lang w:eastAsia="zh-TW"/>
        </w:rPr>
        <w:t>اختفاء القسري وتجريمه (المواد 1-</w:t>
      </w:r>
      <w:proofErr w:type="gramStart"/>
      <w:r w:rsidRPr="00B66FC5">
        <w:rPr>
          <w:rtl/>
          <w:lang w:eastAsia="zh-TW"/>
        </w:rPr>
        <w:t>7)</w:t>
      </w:r>
      <w:r w:rsidRPr="00B66FC5">
        <w:rPr>
          <w:rFonts w:cs="Times New Roman" w:hint="cs"/>
          <w:rtl/>
          <w:lang w:eastAsia="zh-TW"/>
        </w:rPr>
        <w:t>‬</w:t>
      </w:r>
      <w:r w:rsidRPr="00B66FC5">
        <w:rPr>
          <w:rFonts w:cs="Times New Roman" w:hint="cs"/>
          <w:rtl/>
          <w:lang w:eastAsia="zh-TW"/>
        </w:rPr>
        <w:t>‬</w:t>
      </w:r>
      <w:proofErr w:type="gramEnd"/>
      <w:r w:rsidRPr="00B66FC5">
        <w:rPr>
          <w:rtl/>
          <w:lang w:eastAsia="zh-TW"/>
        </w:rPr>
        <w:t xml:space="preserve"> </w:t>
      </w:r>
      <w:r w:rsidRPr="00B66FC5">
        <w:rPr>
          <w:rFonts w:cs="Times New Roman" w:hint="cs"/>
          <w:rtl/>
          <w:lang w:eastAsia="zh-TW"/>
        </w:rPr>
        <w:t>‬</w:t>
      </w:r>
      <w:r w:rsidRPr="00B66FC5">
        <w:rPr>
          <w:rFonts w:cs="Times New Roman" w:hint="cs"/>
          <w:rtl/>
          <w:lang w:eastAsia="zh-TW"/>
        </w:rPr>
        <w:t>‬</w:t>
      </w:r>
      <w:r w:rsidRPr="00B66FC5">
        <w:rPr>
          <w:rFonts w:cs="Times New Roman" w:hint="cs"/>
          <w:rtl/>
          <w:lang w:eastAsia="zh-TW"/>
        </w:rPr>
        <w:t>‬</w:t>
      </w:r>
      <w:r w:rsidRPr="00B66FC5">
        <w:rPr>
          <w:rFonts w:cs="Times New Roman" w:hint="cs"/>
          <w:rtl/>
          <w:lang w:eastAsia="zh-TW"/>
        </w:rPr>
        <w:t>‬</w:t>
      </w:r>
      <w:r w:rsidRPr="00B66FC5">
        <w:rPr>
          <w:rFonts w:cs="Times New Roman" w:hint="cs"/>
          <w:rtl/>
          <w:lang w:eastAsia="zh-TW"/>
        </w:rPr>
        <w:t>‬</w:t>
      </w:r>
      <w:r w:rsidRPr="00B66FC5">
        <w:rPr>
          <w:rFonts w:cs="Times New Roman" w:hint="cs"/>
          <w:rtl/>
          <w:lang w:eastAsia="zh-TW"/>
        </w:rPr>
        <w:t>‬</w:t>
      </w:r>
      <w:r w:rsidRPr="00B66FC5">
        <w:rPr>
          <w:rFonts w:cs="Times New Roman" w:hint="cs"/>
          <w:rtl/>
          <w:lang w:eastAsia="zh-TW"/>
        </w:rPr>
        <w:t>‬</w:t>
      </w:r>
      <w:r w:rsidRPr="00B66FC5">
        <w:rPr>
          <w:rFonts w:cs="Times New Roman" w:hint="cs"/>
          <w:rtl/>
          <w:lang w:eastAsia="zh-TW"/>
        </w:rPr>
        <w:t>‬</w:t>
      </w:r>
      <w:r w:rsidRPr="00B66FC5">
        <w:rPr>
          <w:rFonts w:cs="Times New Roman" w:hint="cs"/>
          <w:rtl/>
          <w:lang w:eastAsia="zh-TW"/>
        </w:rPr>
        <w:t>‬</w:t>
      </w:r>
    </w:p>
    <w:p w:rsidR="006D7B24" w:rsidRPr="00B66FC5" w:rsidRDefault="006D7B24" w:rsidP="006D7B24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B66FC5">
        <w:rPr>
          <w:rtl/>
          <w:lang w:eastAsia="zh-TW"/>
        </w:rPr>
        <w:t>ثالثا</w:t>
      </w:r>
      <w:r>
        <w:rPr>
          <w:rtl/>
          <w:lang w:eastAsia="zh-TW"/>
        </w:rPr>
        <w:t>ً</w:t>
      </w:r>
      <w:r w:rsidRPr="00B66FC5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dir w:val="rtl">
        <w:r w:rsidRPr="00B66FC5">
          <w:rPr>
            <w:rtl/>
            <w:lang w:eastAsia="zh-TW"/>
          </w:rPr>
          <w:t>الإجراءات القضائية والتعاو</w:t>
        </w:r>
        <w:r>
          <w:rPr>
            <w:rtl/>
            <w:lang w:eastAsia="zh-TW"/>
          </w:rPr>
          <w:t>ن في المسائل الجنائية (المواد 8-</w:t>
        </w:r>
        <w:proofErr w:type="gramStart"/>
        <w:r w:rsidRPr="00B66FC5">
          <w:rPr>
            <w:rtl/>
            <w:lang w:eastAsia="zh-TW"/>
          </w:rPr>
          <w:t>15)</w:t>
        </w:r>
        <w:r w:rsidRPr="00B66FC5">
          <w:rPr>
            <w:rFonts w:cs="Times New Roman" w:hint="cs"/>
            <w:rtl/>
            <w:lang w:eastAsia="zh-TW"/>
          </w:rPr>
          <w:t>‬</w:t>
        </w:r>
        <w:r w:rsidRPr="00B66FC5">
          <w:t>‬</w:t>
        </w:r>
        <w:proofErr w:type="gramEnd"/>
        <w:r>
          <w:t>‬</w:t>
        </w:r>
        <w:r w:rsidR="00105BB4">
          <w:t>‬</w:t>
        </w:r>
        <w:r w:rsidR="00105BB4">
          <w:t>‬</w:t>
        </w:r>
        <w:r w:rsidR="00B9603A">
          <w:t>‬</w:t>
        </w:r>
      </w:dir>
    </w:p>
    <w:p w:rsidR="006D7B24" w:rsidRPr="00B66FC5" w:rsidRDefault="006D7B24" w:rsidP="006D7B24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B66FC5">
        <w:rPr>
          <w:rtl/>
          <w:lang w:eastAsia="zh-TW"/>
        </w:rPr>
        <w:t>رابعا</w:t>
      </w:r>
      <w:r>
        <w:rPr>
          <w:rtl/>
          <w:lang w:eastAsia="zh-TW"/>
        </w:rPr>
        <w:t>ً</w:t>
      </w:r>
      <w:r w:rsidRPr="00B66FC5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B66FC5">
        <w:rPr>
          <w:rtl/>
          <w:lang w:eastAsia="zh-TW"/>
        </w:rPr>
        <w:t>تدابير م</w:t>
      </w:r>
      <w:r>
        <w:rPr>
          <w:rtl/>
          <w:lang w:eastAsia="zh-TW"/>
        </w:rPr>
        <w:t>نع الاختفاء القسري (المواد 16-</w:t>
      </w:r>
      <w:proofErr w:type="gramStart"/>
      <w:r w:rsidRPr="00B66FC5">
        <w:rPr>
          <w:rtl/>
          <w:lang w:eastAsia="zh-TW"/>
        </w:rPr>
        <w:t>23)</w:t>
      </w:r>
      <w:r w:rsidRPr="00B66FC5">
        <w:rPr>
          <w:rFonts w:cs="Times New Roman" w:hint="cs"/>
          <w:rtl/>
          <w:lang w:eastAsia="zh-TW"/>
        </w:rPr>
        <w:t>‬</w:t>
      </w:r>
      <w:r w:rsidRPr="00B66FC5">
        <w:t>‬</w:t>
      </w:r>
      <w:proofErr w:type="gramEnd"/>
    </w:p>
    <w:p w:rsidR="00B54045" w:rsidRDefault="006D7B24" w:rsidP="000C4560">
      <w:pPr>
        <w:pStyle w:val="HChGA"/>
        <w:jc w:val="left"/>
        <w:rPr>
          <w:rtl/>
        </w:rPr>
      </w:pPr>
      <w:r w:rsidRPr="006D7B24">
        <w:rPr>
          <w:rFonts w:hint="cs"/>
          <w:rtl/>
          <w:lang w:eastAsia="zh-TW"/>
        </w:rPr>
        <w:tab/>
      </w:r>
      <w:r w:rsidRPr="006D7B24">
        <w:rPr>
          <w:rtl/>
          <w:lang w:eastAsia="zh-TW"/>
        </w:rPr>
        <w:t>خامساً-</w:t>
      </w:r>
      <w:r w:rsidRPr="006D7B24">
        <w:rPr>
          <w:rFonts w:hint="cs"/>
          <w:rtl/>
          <w:lang w:eastAsia="zh-TW"/>
        </w:rPr>
        <w:tab/>
      </w:r>
      <w:dir w:val="rtl">
        <w:r w:rsidRPr="006D7B24">
          <w:rPr>
            <w:rtl/>
            <w:lang w:eastAsia="zh-TW"/>
          </w:rPr>
          <w:t>تدابير جبر الضرر وحماية الأطفال من الاختفاء القسري</w:t>
        </w:r>
        <w:r w:rsidR="009460F3">
          <w:rPr>
            <w:rFonts w:hint="cs"/>
            <w:rtl/>
            <w:lang w:eastAsia="zh-TW"/>
          </w:rPr>
          <w:t xml:space="preserve"> </w:t>
        </w:r>
        <w:r w:rsidR="000C4560">
          <w:rPr>
            <w:rFonts w:hint="cs"/>
            <w:rtl/>
            <w:lang w:eastAsia="zh-TW"/>
          </w:rPr>
          <w:t xml:space="preserve">       </w:t>
        </w:r>
        <w:proofErr w:type="gramStart"/>
        <w:r w:rsidR="000C4560">
          <w:rPr>
            <w:rFonts w:hint="cs"/>
            <w:rtl/>
            <w:lang w:eastAsia="zh-TW"/>
          </w:rPr>
          <w:t xml:space="preserve">   </w:t>
        </w:r>
        <w:r w:rsidRPr="006D7B24">
          <w:rPr>
            <w:rtl/>
            <w:lang w:eastAsia="zh-TW"/>
          </w:rPr>
          <w:t>(</w:t>
        </w:r>
        <w:proofErr w:type="gramEnd"/>
        <w:r w:rsidRPr="006D7B24">
          <w:rPr>
            <w:rtl/>
            <w:lang w:eastAsia="zh-TW"/>
          </w:rPr>
          <w:t>المادتان 24</w:t>
        </w:r>
        <w:r w:rsidR="009460F3">
          <w:rPr>
            <w:rFonts w:hint="cs"/>
            <w:rtl/>
            <w:lang w:eastAsia="zh-TW"/>
          </w:rPr>
          <w:t> </w:t>
        </w:r>
        <w:r w:rsidRPr="006D7B24">
          <w:rPr>
            <w:rtl/>
            <w:lang w:eastAsia="zh-TW"/>
          </w:rPr>
          <w:t>و25)</w:t>
        </w:r>
        <w:r w:rsidRPr="006D7B24">
          <w:rPr>
            <w:rFonts w:cs="Times New Roman" w:hint="cs"/>
            <w:rtl/>
            <w:lang w:eastAsia="zh-TW"/>
          </w:rPr>
          <w:t>‬</w:t>
        </w:r>
        <w:r w:rsidRPr="006D7B24">
          <w:t>‬</w:t>
        </w:r>
        <w:r w:rsidRPr="006D7B24">
          <w:t>‬</w:t>
        </w:r>
        <w:r w:rsidR="00105BB4">
          <w:t>‬</w:t>
        </w:r>
        <w:r w:rsidR="00105BB4">
          <w:t>‬</w:t>
        </w:r>
        <w:r w:rsidR="00B9603A">
          <w:t>‬</w:t>
        </w:r>
      </w:dir>
    </w:p>
    <w:p w:rsidR="00F37375" w:rsidRPr="00F37375" w:rsidRDefault="00F37375" w:rsidP="00F37375">
      <w:pPr>
        <w:spacing w:before="120"/>
        <w:jc w:val="center"/>
        <w:rPr>
          <w:u w:val="single"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F37375" w:rsidRPr="00F37375" w:rsidSect="00241AB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F33" w:rsidRPr="002901D9" w:rsidRDefault="00346F33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346F33" w:rsidRDefault="00346F33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B9" w:rsidRPr="006D7B24" w:rsidRDefault="006D7B24" w:rsidP="006D7B24">
    <w:pPr>
      <w:pStyle w:val="Footer"/>
      <w:tabs>
        <w:tab w:val="right" w:pos="9598"/>
      </w:tabs>
      <w:rPr>
        <w:sz w:val="17"/>
      </w:rPr>
    </w:pPr>
    <w:r>
      <w:rPr>
        <w:sz w:val="17"/>
      </w:rPr>
      <w:t>GE.17-07090</w:t>
    </w:r>
    <w:r>
      <w:rPr>
        <w:sz w:val="17"/>
      </w:rPr>
      <w:tab/>
    </w:r>
    <w:r w:rsidRPr="006D7B24">
      <w:rPr>
        <w:b/>
        <w:sz w:val="18"/>
      </w:rPr>
      <w:fldChar w:fldCharType="begin"/>
    </w:r>
    <w:r w:rsidRPr="006D7B24">
      <w:rPr>
        <w:b/>
        <w:sz w:val="18"/>
      </w:rPr>
      <w:instrText xml:space="preserve"> PAGE  \* MERGEFORMAT </w:instrText>
    </w:r>
    <w:r w:rsidRPr="006D7B24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6D7B24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6D7B24" w:rsidRDefault="006D7B24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6D7B24">
      <w:rPr>
        <w:b/>
        <w:sz w:val="18"/>
        <w:lang w:val="en-US"/>
      </w:rPr>
      <w:fldChar w:fldCharType="begin"/>
    </w:r>
    <w:r w:rsidRPr="006D7B24">
      <w:rPr>
        <w:b/>
        <w:sz w:val="18"/>
        <w:lang w:val="en-US"/>
      </w:rPr>
      <w:instrText xml:space="preserve"> PAGE  \* MERGEFORMAT </w:instrText>
    </w:r>
    <w:r w:rsidRPr="006D7B24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6D7B24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GE.17-07090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D54" w:rsidRDefault="00241AB9" w:rsidP="00912700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156D54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2E35656E" wp14:editId="518103CD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F33" w:rsidRDefault="00346F33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346F33" w:rsidRDefault="00346F33" w:rsidP="00656392">
      <w:pPr>
        <w:spacing w:line="240" w:lineRule="auto"/>
      </w:pPr>
      <w:r>
        <w:continuationSeparator/>
      </w:r>
    </w:p>
  </w:footnote>
  <w:footnote w:id="1">
    <w:p w:rsidR="006D7B24" w:rsidRPr="00373694" w:rsidRDefault="006D7B24" w:rsidP="003F693E">
      <w:pPr>
        <w:pStyle w:val="FootnoteText1"/>
        <w:spacing w:after="240"/>
        <w:ind w:hanging="441"/>
        <w:rPr>
          <w:rtl/>
        </w:rPr>
      </w:pPr>
      <w:r w:rsidRPr="006D7B24">
        <w:rPr>
          <w:rStyle w:val="FootnoteReference"/>
          <w:szCs w:val="26"/>
          <w:vertAlign w:val="baseline"/>
          <w:rtl/>
        </w:rPr>
        <w:t>*</w:t>
      </w:r>
      <w:r w:rsidRPr="00373694">
        <w:rPr>
          <w:rtl/>
        </w:rPr>
        <w:tab/>
      </w:r>
      <w:r w:rsidRPr="00373694">
        <w:rPr>
          <w:rFonts w:hint="cs"/>
          <w:spacing w:val="6"/>
          <w:kern w:val="16"/>
          <w:rtl/>
        </w:rPr>
        <w:t xml:space="preserve">اعتمدتها اللجنة في دورتها </w:t>
      </w:r>
      <w:r w:rsidRPr="00373694">
        <w:rPr>
          <w:rStyle w:val="RedFont"/>
          <w:rFonts w:hint="cs"/>
          <w:rtl/>
        </w:rPr>
        <w:t>الرقم</w:t>
      </w:r>
      <w:r w:rsidRPr="00373694">
        <w:rPr>
          <w:rFonts w:hint="cs"/>
          <w:spacing w:val="6"/>
          <w:kern w:val="16"/>
          <w:rtl/>
        </w:rPr>
        <w:t xml:space="preserve"> (</w:t>
      </w:r>
      <w:r w:rsidRPr="00373694">
        <w:rPr>
          <w:rStyle w:val="RedFont"/>
          <w:rFonts w:hint="cs"/>
          <w:rtl/>
        </w:rPr>
        <w:t>التواريخ</w:t>
      </w:r>
      <w:r w:rsidRPr="00373694">
        <w:rPr>
          <w:rFonts w:hint="cs"/>
          <w:spacing w:val="6"/>
          <w:kern w:val="16"/>
          <w:rtl/>
        </w:rPr>
        <w:t>)</w:t>
      </w:r>
      <w:r w:rsidRPr="00373694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B9" w:rsidRPr="006D7B24" w:rsidRDefault="006D7B24" w:rsidP="006D7B24">
    <w:pPr>
      <w:pStyle w:val="Header"/>
      <w:jc w:val="right"/>
    </w:pPr>
    <w:r w:rsidRPr="006D7B24">
      <w:t>CED/C/XXX/Q/Y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B9" w:rsidRPr="006D7B24" w:rsidRDefault="006D7B24" w:rsidP="006D7B24">
    <w:pPr>
      <w:pStyle w:val="Header"/>
      <w:jc w:val="left"/>
    </w:pPr>
    <w:r w:rsidRPr="006D7B24">
      <w:t>CED/C/XXX/Q/Y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56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33"/>
    <w:rsid w:val="000076D5"/>
    <w:rsid w:val="00043663"/>
    <w:rsid w:val="000505CF"/>
    <w:rsid w:val="000C4560"/>
    <w:rsid w:val="000D701C"/>
    <w:rsid w:val="000E2A71"/>
    <w:rsid w:val="00105BB4"/>
    <w:rsid w:val="00156D54"/>
    <w:rsid w:val="00160263"/>
    <w:rsid w:val="00181F96"/>
    <w:rsid w:val="001A1371"/>
    <w:rsid w:val="001B346A"/>
    <w:rsid w:val="001E1CAD"/>
    <w:rsid w:val="001E290D"/>
    <w:rsid w:val="002144FA"/>
    <w:rsid w:val="0023469A"/>
    <w:rsid w:val="00241AB9"/>
    <w:rsid w:val="00243C8A"/>
    <w:rsid w:val="00267A0E"/>
    <w:rsid w:val="002901D9"/>
    <w:rsid w:val="002976C2"/>
    <w:rsid w:val="002D2D42"/>
    <w:rsid w:val="003260FF"/>
    <w:rsid w:val="00326A5E"/>
    <w:rsid w:val="00343D95"/>
    <w:rsid w:val="00346F33"/>
    <w:rsid w:val="00374341"/>
    <w:rsid w:val="00380AF0"/>
    <w:rsid w:val="003D1062"/>
    <w:rsid w:val="003E0437"/>
    <w:rsid w:val="003F693E"/>
    <w:rsid w:val="00420D7B"/>
    <w:rsid w:val="00450B21"/>
    <w:rsid w:val="00453B63"/>
    <w:rsid w:val="00455780"/>
    <w:rsid w:val="004A14A6"/>
    <w:rsid w:val="004B0A1C"/>
    <w:rsid w:val="004D298E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6D7B24"/>
    <w:rsid w:val="00717BCC"/>
    <w:rsid w:val="00733704"/>
    <w:rsid w:val="0078071A"/>
    <w:rsid w:val="00852A9A"/>
    <w:rsid w:val="008F49E1"/>
    <w:rsid w:val="0090370F"/>
    <w:rsid w:val="00912700"/>
    <w:rsid w:val="009269D2"/>
    <w:rsid w:val="00942135"/>
    <w:rsid w:val="009460F3"/>
    <w:rsid w:val="009521B0"/>
    <w:rsid w:val="00994130"/>
    <w:rsid w:val="009A7E9F"/>
    <w:rsid w:val="009E5018"/>
    <w:rsid w:val="00A12B37"/>
    <w:rsid w:val="00AB6758"/>
    <w:rsid w:val="00B13763"/>
    <w:rsid w:val="00B477A4"/>
    <w:rsid w:val="00B54045"/>
    <w:rsid w:val="00B83927"/>
    <w:rsid w:val="00B9603A"/>
    <w:rsid w:val="00C438D7"/>
    <w:rsid w:val="00C81B50"/>
    <w:rsid w:val="00CB28F9"/>
    <w:rsid w:val="00CD1801"/>
    <w:rsid w:val="00D10EF1"/>
    <w:rsid w:val="00D42810"/>
    <w:rsid w:val="00D914A7"/>
    <w:rsid w:val="00DD13C3"/>
    <w:rsid w:val="00DD596E"/>
    <w:rsid w:val="00DD621E"/>
    <w:rsid w:val="00DF0575"/>
    <w:rsid w:val="00E70E04"/>
    <w:rsid w:val="00E76499"/>
    <w:rsid w:val="00EC05A7"/>
    <w:rsid w:val="00EC4B6B"/>
    <w:rsid w:val="00EF1EE5"/>
    <w:rsid w:val="00F37375"/>
    <w:rsid w:val="00F763B4"/>
    <w:rsid w:val="00F900C3"/>
    <w:rsid w:val="00FA3B28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7110D74"/>
  <w15:docId w15:val="{13877D0B-06F0-42A4-98B3-43FF41B7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3E0437"/>
    <w:pPr>
      <w:tabs>
        <w:tab w:val="right" w:pos="1021"/>
      </w:tabs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3E0437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3E0437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6D7B24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  <w:style w:type="character" w:customStyle="1" w:styleId="RedFont">
    <w:name w:val="Red_Font"/>
    <w:rsid w:val="006D7B24"/>
    <w:rPr>
      <w:color w:val="FF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E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5EF1-E4B3-4112-8CD9-DFAEDDFF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CERD.dotm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CED/C/XXX/Q/Y</vt:lpstr>
    </vt:vector>
  </TitlesOfParts>
  <Company>DCM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CED/C/XXX/Q/Y</dc:title>
  <dc:subject>GE.1707090A</dc:subject>
  <dc:creator>IBAL34 - WDH</dc:creator>
  <cp:keywords>ODS No. 1711056</cp:keywords>
  <cp:lastModifiedBy>Walid Daher</cp:lastModifiedBy>
  <cp:revision>2</cp:revision>
  <cp:lastPrinted>2017-06-08T13:55:00Z</cp:lastPrinted>
  <dcterms:created xsi:type="dcterms:W3CDTF">2020-01-13T12:56:00Z</dcterms:created>
  <dcterms:modified xsi:type="dcterms:W3CDTF">2020-01-13T12:56:00Z</dcterms:modified>
  <cp:category>Final</cp:category>
</cp:coreProperties>
</file>